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99"/>
        <w:rPr>
          <w:rFonts w:ascii="Times New Roman"/>
          <w:sz w:val="20"/>
        </w:rPr>
      </w:pPr>
    </w:p>
    <w:p>
      <w:pPr>
        <w:spacing w:before="1"/>
        <w:ind w:left="651" w:right="0" w:firstLine="0"/>
        <w:jc w:val="left"/>
        <w:rPr>
          <w:sz w:val="20"/>
        </w:rPr>
      </w:pPr>
      <w:r>
        <w:rPr>
          <w:sz w:val="20"/>
        </w:rPr>
        <w:t>2024-2025</w:t>
      </w:r>
      <w:r>
        <w:rPr>
          <w:spacing w:val="-4"/>
          <w:sz w:val="20"/>
        </w:rPr>
        <w:t> </w:t>
      </w:r>
      <w:r>
        <w:rPr>
          <w:sz w:val="20"/>
        </w:rPr>
        <w:t>Academic</w:t>
      </w:r>
      <w:r>
        <w:rPr>
          <w:spacing w:val="-2"/>
          <w:sz w:val="20"/>
        </w:rPr>
        <w:t> </w:t>
      </w:r>
      <w:r>
        <w:rPr>
          <w:spacing w:val="-4"/>
          <w:sz w:val="20"/>
        </w:rPr>
        <w:t>Year</w:t>
      </w:r>
    </w:p>
    <w:p>
      <w:pPr>
        <w:spacing w:before="199"/>
        <w:ind w:left="2930" w:right="1173" w:firstLine="0"/>
        <w:jc w:val="left"/>
        <w:rPr>
          <w:sz w:val="20"/>
        </w:rPr>
      </w:pPr>
      <w:r>
        <w:rPr/>
        <w:br w:type="column"/>
      </w:r>
      <w:r>
        <w:rPr>
          <w:sz w:val="20"/>
        </w:rPr>
        <w:t>Scholarship Application Due</w:t>
      </w:r>
      <w:r>
        <w:rPr>
          <w:spacing w:val="-16"/>
          <w:sz w:val="20"/>
        </w:rPr>
        <w:t> </w:t>
      </w:r>
      <w:r>
        <w:rPr>
          <w:sz w:val="20"/>
        </w:rPr>
        <w:t>to</w:t>
      </w:r>
      <w:r>
        <w:rPr>
          <w:spacing w:val="-9"/>
          <w:sz w:val="20"/>
        </w:rPr>
        <w:t> </w:t>
      </w:r>
      <w:r>
        <w:rPr>
          <w:sz w:val="20"/>
        </w:rPr>
        <w:t>District</w:t>
      </w:r>
      <w:r>
        <w:rPr>
          <w:spacing w:val="-11"/>
          <w:sz w:val="20"/>
        </w:rPr>
        <w:t> </w:t>
      </w:r>
      <w:r>
        <w:rPr>
          <w:sz w:val="20"/>
        </w:rPr>
        <w:t>Committee By March 1, 2025</w:t>
      </w:r>
    </w:p>
    <w:p>
      <w:pPr>
        <w:spacing w:after="0"/>
        <w:jc w:val="left"/>
        <w:rPr>
          <w:sz w:val="20"/>
        </w:rPr>
        <w:sectPr>
          <w:headerReference w:type="default" r:id="rId5"/>
          <w:type w:val="continuous"/>
          <w:pgSz w:w="12240" w:h="15840"/>
          <w:pgMar w:header="671" w:footer="0" w:top="1260" w:bottom="280" w:left="860" w:right="860"/>
          <w:pgNumType w:start="1"/>
          <w:cols w:num="2" w:equalWidth="0">
            <w:col w:w="3020" w:space="1038"/>
            <w:col w:w="6462"/>
          </w:cols>
        </w:sectPr>
      </w:pPr>
    </w:p>
    <w:p>
      <w:pPr>
        <w:pStyle w:val="BodyText"/>
        <w:spacing w:before="120"/>
        <w:rPr>
          <w:sz w:val="24"/>
        </w:rPr>
      </w:pPr>
    </w:p>
    <w:p>
      <w:pPr>
        <w:tabs>
          <w:tab w:pos="8206" w:val="left" w:leader="none"/>
        </w:tabs>
        <w:spacing w:before="0"/>
        <w:ind w:left="220" w:right="0" w:firstLine="0"/>
        <w:jc w:val="both"/>
        <w:rPr>
          <w:i/>
          <w:sz w:val="24"/>
        </w:rPr>
      </w:pPr>
      <w:r>
        <w:rPr/>
        <w:drawing>
          <wp:anchor distT="0" distB="0" distL="0" distR="0" allowOverlap="1" layoutInCell="1" locked="0" behindDoc="0" simplePos="0" relativeHeight="15730688">
            <wp:simplePos x="0" y="0"/>
            <wp:positionH relativeFrom="page">
              <wp:posOffset>3536696</wp:posOffset>
            </wp:positionH>
            <wp:positionV relativeFrom="paragraph">
              <wp:posOffset>-780865</wp:posOffset>
            </wp:positionV>
            <wp:extent cx="620774" cy="61980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20774" cy="619801"/>
                    </a:xfrm>
                    <a:prstGeom prst="rect">
                      <a:avLst/>
                    </a:prstGeom>
                  </pic:spPr>
                </pic:pic>
              </a:graphicData>
            </a:graphic>
          </wp:anchor>
        </w:drawing>
      </w:r>
      <w:r>
        <w:rPr>
          <w:i/>
          <w:sz w:val="24"/>
        </w:rPr>
        <w:t>(For Committee use only:</w:t>
      </w:r>
      <w:r>
        <w:rPr>
          <w:i/>
          <w:spacing w:val="65"/>
          <w:sz w:val="24"/>
        </w:rPr>
        <w:t> </w:t>
      </w:r>
      <w:r>
        <w:rPr>
          <w:i/>
          <w:sz w:val="24"/>
        </w:rPr>
        <w:t>App. No.</w:t>
      </w:r>
      <w:r>
        <w:rPr>
          <w:i/>
          <w:spacing w:val="-5"/>
          <w:sz w:val="24"/>
        </w:rPr>
        <w:t> </w:t>
      </w:r>
      <w:r>
        <w:rPr>
          <w:i/>
          <w:sz w:val="24"/>
          <w:u w:val="single"/>
        </w:rPr>
        <w:tab/>
      </w:r>
      <w:r>
        <w:rPr>
          <w:i/>
          <w:position w:val="-3"/>
          <w:sz w:val="24"/>
          <w:u w:val="none"/>
        </w:rPr>
        <w:t>District</w:t>
      </w:r>
      <w:r>
        <w:rPr>
          <w:i/>
          <w:spacing w:val="-2"/>
          <w:position w:val="-3"/>
          <w:sz w:val="24"/>
          <w:u w:val="none"/>
        </w:rPr>
        <w:t> </w:t>
      </w:r>
      <w:r>
        <w:rPr>
          <w:i/>
          <w:position w:val="-3"/>
          <w:sz w:val="24"/>
          <w:u w:val="none"/>
        </w:rPr>
        <w:t>No.</w:t>
      </w:r>
      <w:r>
        <w:rPr>
          <w:i/>
          <w:spacing w:val="-3"/>
          <w:position w:val="-3"/>
          <w:sz w:val="24"/>
          <w:u w:val="none"/>
        </w:rPr>
        <w:t> </w:t>
      </w:r>
      <w:r>
        <w:rPr>
          <w:i/>
          <w:spacing w:val="47"/>
          <w:w w:val="150"/>
          <w:position w:val="-3"/>
          <w:sz w:val="24"/>
          <w:u w:val="single"/>
        </w:rPr>
        <w:t>    </w:t>
      </w:r>
      <w:r>
        <w:rPr>
          <w:i/>
          <w:spacing w:val="-10"/>
          <w:position w:val="-3"/>
          <w:sz w:val="24"/>
          <w:u w:val="none"/>
        </w:rPr>
        <w:t>)</w:t>
      </w:r>
    </w:p>
    <w:p>
      <w:pPr>
        <w:pStyle w:val="Heading1"/>
        <w:spacing w:before="239"/>
        <w:jc w:val="both"/>
      </w:pPr>
      <w:r>
        <w:rPr/>
        <w:t>Personal</w:t>
      </w:r>
      <w:r>
        <w:rPr>
          <w:spacing w:val="-10"/>
        </w:rPr>
        <w:t> </w:t>
      </w:r>
      <w:r>
        <w:rPr>
          <w:spacing w:val="-2"/>
        </w:rPr>
        <w:t>Information:</w:t>
      </w:r>
    </w:p>
    <w:p>
      <w:pPr>
        <w:pStyle w:val="BodyText"/>
        <w:rPr>
          <w:b/>
          <w:sz w:val="24"/>
        </w:rPr>
      </w:pPr>
    </w:p>
    <w:p>
      <w:pPr>
        <w:tabs>
          <w:tab w:pos="5326" w:val="left" w:leader="none"/>
          <w:tab w:pos="8926" w:val="left" w:leader="none"/>
          <w:tab w:pos="10299" w:val="left" w:leader="none"/>
        </w:tabs>
        <w:spacing w:line="446" w:lineRule="auto" w:before="0"/>
        <w:ind w:left="220" w:right="217" w:firstLine="0"/>
        <w:jc w:val="both"/>
        <w:rPr>
          <w:sz w:val="24"/>
        </w:rPr>
      </w:pPr>
      <w:r>
        <w:rPr/>
        <mc:AlternateContent>
          <mc:Choice Requires="wps">
            <w:drawing>
              <wp:anchor distT="0" distB="0" distL="0" distR="0" allowOverlap="1" layoutInCell="1" locked="0" behindDoc="0" simplePos="0" relativeHeight="15729152">
                <wp:simplePos x="0" y="0"/>
                <wp:positionH relativeFrom="page">
                  <wp:posOffset>1685544</wp:posOffset>
                </wp:positionH>
                <wp:positionV relativeFrom="paragraph">
                  <wp:posOffset>541772</wp:posOffset>
                </wp:positionV>
                <wp:extent cx="540131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401310" cy="9525"/>
                        </a:xfrm>
                        <a:custGeom>
                          <a:avLst/>
                          <a:gdLst/>
                          <a:ahLst/>
                          <a:cxnLst/>
                          <a:rect l="l" t="t" r="r" b="b"/>
                          <a:pathLst>
                            <a:path w="5401310" h="9525">
                              <a:moveTo>
                                <a:pt x="5401056" y="0"/>
                              </a:moveTo>
                              <a:lnTo>
                                <a:pt x="0" y="0"/>
                              </a:lnTo>
                              <a:lnTo>
                                <a:pt x="0" y="9144"/>
                              </a:lnTo>
                              <a:lnTo>
                                <a:pt x="5401056" y="9144"/>
                              </a:lnTo>
                              <a:lnTo>
                                <a:pt x="5401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2.720001pt;margin-top:42.659218pt;width:425.28pt;height:.72pt;mso-position-horizontal-relative:page;mso-position-vertical-relative:paragraph;z-index:15729152" id="docshape2" filled="true" fillcolor="#000000" stroked="false">
                <v:fill type="solid"/>
                <w10:wrap type="none"/>
              </v:rect>
            </w:pict>
          </mc:Fallback>
        </mc:AlternateContent>
      </w:r>
      <w:r>
        <w:rPr>
          <w:sz w:val="24"/>
        </w:rPr>
        <w:t>Last Name </w:t>
      </w:r>
      <w:r>
        <w:rPr>
          <w:sz w:val="24"/>
          <w:u w:val="single"/>
        </w:rPr>
        <w:tab/>
      </w:r>
      <w:r>
        <w:rPr>
          <w:sz w:val="24"/>
          <w:u w:val="none"/>
        </w:rPr>
        <w:t>First Name </w:t>
      </w:r>
      <w:r>
        <w:rPr>
          <w:sz w:val="24"/>
          <w:u w:val="single"/>
        </w:rPr>
        <w:tab/>
      </w:r>
      <w:r>
        <w:rPr>
          <w:position w:val="-3"/>
          <w:sz w:val="24"/>
          <w:u w:val="none"/>
        </w:rPr>
        <w:t>MI </w:t>
      </w:r>
      <w:r>
        <w:rPr>
          <w:position w:val="-3"/>
          <w:sz w:val="24"/>
          <w:u w:val="single"/>
        </w:rPr>
        <w:tab/>
      </w:r>
      <w:r>
        <w:rPr>
          <w:position w:val="-3"/>
          <w:sz w:val="24"/>
          <w:u w:val="none"/>
        </w:rPr>
        <w:t> </w:t>
      </w:r>
      <w:r>
        <w:rPr>
          <w:sz w:val="24"/>
          <w:u w:val="none"/>
        </w:rPr>
        <w:t>Home Address</w:t>
      </w:r>
    </w:p>
    <w:p>
      <w:pPr>
        <w:spacing w:line="480" w:lineRule="auto" w:before="38"/>
        <w:ind w:left="219" w:right="8193" w:firstLine="0"/>
        <w:jc w:val="left"/>
        <w:rPr>
          <w:sz w:val="24"/>
        </w:rPr>
      </w:pPr>
      <w:r>
        <w:rPr/>
        <mc:AlternateContent>
          <mc:Choice Requires="wps">
            <w:drawing>
              <wp:anchor distT="0" distB="0" distL="0" distR="0" allowOverlap="1" layoutInCell="1" locked="0" behindDoc="0" simplePos="0" relativeHeight="15729664">
                <wp:simplePos x="0" y="0"/>
                <wp:positionH relativeFrom="page">
                  <wp:posOffset>1728216</wp:posOffset>
                </wp:positionH>
                <wp:positionV relativeFrom="paragraph">
                  <wp:posOffset>211661</wp:posOffset>
                </wp:positionV>
                <wp:extent cx="535876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358765" cy="9525"/>
                        </a:xfrm>
                        <a:custGeom>
                          <a:avLst/>
                          <a:gdLst/>
                          <a:ahLst/>
                          <a:cxnLst/>
                          <a:rect l="l" t="t" r="r" b="b"/>
                          <a:pathLst>
                            <a:path w="5358765" h="9525">
                              <a:moveTo>
                                <a:pt x="5358383" y="0"/>
                              </a:moveTo>
                              <a:lnTo>
                                <a:pt x="0" y="0"/>
                              </a:lnTo>
                              <a:lnTo>
                                <a:pt x="0" y="9144"/>
                              </a:lnTo>
                              <a:lnTo>
                                <a:pt x="5358383" y="9144"/>
                              </a:lnTo>
                              <a:lnTo>
                                <a:pt x="5358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080002pt;margin-top:16.666250pt;width:421.92pt;height:.72pt;mso-position-horizontal-relative:page;mso-position-vertical-relative:paragraph;z-index:15729664"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1109472</wp:posOffset>
                </wp:positionH>
                <wp:positionV relativeFrom="paragraph">
                  <wp:posOffset>565229</wp:posOffset>
                </wp:positionV>
                <wp:extent cx="5977255"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360001pt;margin-top:44.506248pt;width:470.64pt;height:.72pt;mso-position-horizontal-relative:page;mso-position-vertical-relative:paragraph;z-index:15730176" id="docshape4" filled="true" fillcolor="#000000" stroked="false">
                <v:fill type="solid"/>
                <w10:wrap type="none"/>
              </v:rect>
            </w:pict>
          </mc:Fallback>
        </mc:AlternateContent>
      </w:r>
      <w:r>
        <w:rPr>
          <w:spacing w:val="-2"/>
          <w:sz w:val="24"/>
        </w:rPr>
        <w:t>City/State/ZIP Email</w:t>
      </w:r>
    </w:p>
    <w:p>
      <w:pPr>
        <w:tabs>
          <w:tab w:pos="3166" w:val="left" w:leader="none"/>
          <w:tab w:pos="6735" w:val="left" w:leader="none"/>
          <w:tab w:pos="10299" w:val="left" w:leader="none"/>
          <w:tab w:pos="10366" w:val="left" w:leader="none"/>
        </w:tabs>
        <w:spacing w:line="480" w:lineRule="auto" w:before="0"/>
        <w:ind w:left="220" w:right="151" w:firstLine="0"/>
        <w:jc w:val="both"/>
        <w:rPr>
          <w:sz w:val="24"/>
        </w:rPr>
      </w:pPr>
      <w:r>
        <w:rPr>
          <w:sz w:val="24"/>
        </w:rPr>
        <w:t>County </w:t>
      </w:r>
      <w:r>
        <w:rPr>
          <w:sz w:val="24"/>
          <w:u w:val="single"/>
        </w:rPr>
        <w:tab/>
      </w:r>
      <w:r>
        <w:rPr>
          <w:sz w:val="24"/>
          <w:u w:val="none"/>
        </w:rPr>
        <w:t>Date of Birth</w:t>
        <w:tab/>
        <w:t>Home Ph: </w:t>
      </w:r>
      <w:r>
        <w:rPr>
          <w:sz w:val="24"/>
          <w:u w:val="single"/>
        </w:rPr>
        <w:tab/>
        <w:tab/>
      </w:r>
      <w:r>
        <w:rPr>
          <w:sz w:val="24"/>
          <w:u w:val="none"/>
        </w:rPr>
        <w:t> Mother’s, Father’s or Legal Guardian’s Address (if different from</w:t>
      </w:r>
      <w:r>
        <w:rPr>
          <w:spacing w:val="675"/>
          <w:sz w:val="24"/>
          <w:u w:val="none"/>
        </w:rPr>
        <w:t> </w:t>
      </w:r>
      <w:r>
        <w:rPr>
          <w:sz w:val="24"/>
          <w:u w:val="single"/>
        </w:rPr>
        <w:tab/>
        <w:tab/>
      </w:r>
      <w:r>
        <w:rPr>
          <w:sz w:val="24"/>
          <w:u w:val="none"/>
        </w:rPr>
        <w:t> </w:t>
      </w:r>
      <w:r>
        <w:rPr>
          <w:spacing w:val="-2"/>
          <w:sz w:val="24"/>
          <w:u w:val="single"/>
        </w:rPr>
        <w:t>above)</w:t>
      </w:r>
      <w:r>
        <w:rPr>
          <w:sz w:val="24"/>
          <w:u w:val="single"/>
        </w:rPr>
        <w:tab/>
        <w:tab/>
        <w:tab/>
      </w:r>
    </w:p>
    <w:p>
      <w:pPr>
        <w:spacing w:after="0" w:line="480" w:lineRule="auto"/>
        <w:jc w:val="both"/>
        <w:rPr>
          <w:sz w:val="24"/>
        </w:rPr>
        <w:sectPr>
          <w:type w:val="continuous"/>
          <w:pgSz w:w="12240" w:h="15840"/>
          <w:pgMar w:header="671" w:footer="0" w:top="1260" w:bottom="280" w:left="860" w:right="860"/>
        </w:sectPr>
      </w:pPr>
    </w:p>
    <w:p>
      <w:pPr>
        <w:pStyle w:val="Heading1"/>
        <w:spacing w:before="38"/>
      </w:pPr>
      <w:r>
        <w:rPr/>
        <w:t>General</w:t>
      </w:r>
      <w:r>
        <w:rPr>
          <w:spacing w:val="-5"/>
        </w:rPr>
        <w:t> </w:t>
      </w:r>
      <w:r>
        <w:rPr>
          <w:spacing w:val="-2"/>
        </w:rPr>
        <w:t>Information:</w:t>
      </w:r>
    </w:p>
    <w:p>
      <w:pPr>
        <w:spacing w:line="240" w:lineRule="exact" w:before="0"/>
        <w:ind w:left="220" w:right="0" w:firstLine="0"/>
        <w:jc w:val="left"/>
        <w:rPr>
          <w:b/>
          <w:i/>
          <w:sz w:val="24"/>
        </w:rPr>
      </w:pPr>
      <w:r>
        <w:rPr/>
        <w:br w:type="column"/>
      </w:r>
      <w:r>
        <w:rPr>
          <w:b/>
          <w:i/>
          <w:sz w:val="24"/>
        </w:rPr>
        <w:t>Please</w:t>
      </w:r>
      <w:r>
        <w:rPr>
          <w:b/>
          <w:i/>
          <w:spacing w:val="-2"/>
          <w:sz w:val="24"/>
        </w:rPr>
        <w:t> </w:t>
      </w:r>
      <w:r>
        <w:rPr>
          <w:b/>
          <w:i/>
          <w:sz w:val="24"/>
        </w:rPr>
        <w:t>include</w:t>
      </w:r>
      <w:r>
        <w:rPr>
          <w:b/>
          <w:i/>
          <w:spacing w:val="1"/>
          <w:sz w:val="24"/>
        </w:rPr>
        <w:t> </w:t>
      </w:r>
      <w:r>
        <w:rPr>
          <w:b/>
          <w:i/>
          <w:sz w:val="24"/>
        </w:rPr>
        <w:t>a</w:t>
      </w:r>
      <w:r>
        <w:rPr>
          <w:b/>
          <w:i/>
          <w:spacing w:val="1"/>
          <w:sz w:val="24"/>
        </w:rPr>
        <w:t> </w:t>
      </w:r>
      <w:r>
        <w:rPr>
          <w:b/>
          <w:i/>
          <w:sz w:val="24"/>
        </w:rPr>
        <w:t>Letter</w:t>
      </w:r>
      <w:r>
        <w:rPr>
          <w:b/>
          <w:i/>
          <w:spacing w:val="-2"/>
          <w:sz w:val="24"/>
        </w:rPr>
        <w:t> </w:t>
      </w:r>
      <w:r>
        <w:rPr>
          <w:b/>
          <w:i/>
          <w:sz w:val="24"/>
        </w:rPr>
        <w:t>of</w:t>
      </w:r>
      <w:r>
        <w:rPr>
          <w:b/>
          <w:i/>
          <w:spacing w:val="2"/>
          <w:sz w:val="24"/>
        </w:rPr>
        <w:t> </w:t>
      </w:r>
      <w:r>
        <w:rPr>
          <w:b/>
          <w:i/>
          <w:spacing w:val="-2"/>
          <w:sz w:val="24"/>
        </w:rPr>
        <w:t>Recommendation</w:t>
      </w:r>
    </w:p>
    <w:p>
      <w:pPr>
        <w:spacing w:after="0" w:line="240" w:lineRule="exact"/>
        <w:jc w:val="left"/>
        <w:rPr>
          <w:sz w:val="24"/>
        </w:rPr>
        <w:sectPr>
          <w:type w:val="continuous"/>
          <w:pgSz w:w="12240" w:h="15840"/>
          <w:pgMar w:header="671" w:footer="0" w:top="1260" w:bottom="280" w:left="860" w:right="860"/>
          <w:cols w:num="2" w:equalWidth="0">
            <w:col w:w="2610" w:space="2345"/>
            <w:col w:w="5565"/>
          </w:cols>
        </w:sectPr>
      </w:pPr>
    </w:p>
    <w:p>
      <w:pPr>
        <w:pStyle w:val="BodyText"/>
        <w:spacing w:before="13"/>
        <w:rPr>
          <w:b/>
          <w:i/>
          <w:sz w:val="22"/>
        </w:rPr>
      </w:pPr>
    </w:p>
    <w:p>
      <w:pPr>
        <w:pStyle w:val="ListParagraph"/>
        <w:numPr>
          <w:ilvl w:val="0"/>
          <w:numId w:val="1"/>
        </w:numPr>
        <w:tabs>
          <w:tab w:pos="579" w:val="left" w:leader="none"/>
          <w:tab w:pos="2379" w:val="left" w:leader="none"/>
          <w:tab w:pos="7448" w:val="left" w:leader="none"/>
          <w:tab w:pos="10349" w:val="left" w:leader="none"/>
        </w:tabs>
        <w:spacing w:line="240" w:lineRule="auto" w:before="0" w:after="0"/>
        <w:ind w:left="579" w:right="0" w:hanging="359"/>
        <w:jc w:val="left"/>
        <w:rPr>
          <w:position w:val="-2"/>
          <w:sz w:val="24"/>
        </w:rPr>
      </w:pPr>
      <w:r>
        <w:rPr>
          <w:position w:val="-2"/>
          <w:sz w:val="24"/>
        </w:rPr>
        <w:t>GPA </w:t>
      </w:r>
      <w:r>
        <w:rPr>
          <w:position w:val="-2"/>
          <w:sz w:val="24"/>
          <w:u w:val="single"/>
        </w:rPr>
        <w:tab/>
      </w:r>
      <w:r>
        <w:rPr>
          <w:sz w:val="22"/>
          <w:u w:val="none"/>
        </w:rPr>
        <w:t>Attach</w:t>
      </w:r>
      <w:r>
        <w:rPr>
          <w:spacing w:val="-5"/>
          <w:sz w:val="22"/>
          <w:u w:val="none"/>
        </w:rPr>
        <w:t> </w:t>
      </w:r>
      <w:r>
        <w:rPr>
          <w:sz w:val="22"/>
          <w:u w:val="none"/>
        </w:rPr>
        <w:t>a</w:t>
      </w:r>
      <w:r>
        <w:rPr>
          <w:spacing w:val="-4"/>
          <w:sz w:val="22"/>
          <w:u w:val="none"/>
        </w:rPr>
        <w:t> </w:t>
      </w:r>
      <w:r>
        <w:rPr>
          <w:sz w:val="22"/>
          <w:u w:val="none"/>
        </w:rPr>
        <w:t>transcript</w:t>
      </w:r>
      <w:r>
        <w:rPr>
          <w:spacing w:val="-4"/>
          <w:sz w:val="22"/>
          <w:u w:val="none"/>
        </w:rPr>
        <w:t> </w:t>
      </w:r>
      <w:r>
        <w:rPr>
          <w:sz w:val="22"/>
          <w:u w:val="none"/>
        </w:rPr>
        <w:t>signed</w:t>
      </w:r>
      <w:r>
        <w:rPr>
          <w:spacing w:val="-5"/>
          <w:sz w:val="22"/>
          <w:u w:val="none"/>
        </w:rPr>
        <w:t> </w:t>
      </w:r>
      <w:r>
        <w:rPr>
          <w:sz w:val="22"/>
          <w:u w:val="none"/>
        </w:rPr>
        <w:t>by</w:t>
      </w:r>
      <w:r>
        <w:rPr>
          <w:spacing w:val="-1"/>
          <w:sz w:val="22"/>
          <w:u w:val="none"/>
        </w:rPr>
        <w:t> </w:t>
      </w:r>
      <w:r>
        <w:rPr>
          <w:sz w:val="22"/>
          <w:u w:val="none"/>
        </w:rPr>
        <w:t>school</w:t>
      </w:r>
      <w:r>
        <w:rPr>
          <w:spacing w:val="-4"/>
          <w:sz w:val="22"/>
          <w:u w:val="none"/>
        </w:rPr>
        <w:t> </w:t>
      </w:r>
      <w:r>
        <w:rPr>
          <w:spacing w:val="-2"/>
          <w:sz w:val="22"/>
          <w:u w:val="none"/>
        </w:rPr>
        <w:t>counselor</w:t>
      </w:r>
      <w:r>
        <w:rPr>
          <w:sz w:val="22"/>
          <w:u w:val="none"/>
        </w:rPr>
        <w:tab/>
      </w:r>
      <w:r>
        <w:rPr>
          <w:rFonts w:ascii="Times New Roman"/>
          <w:sz w:val="22"/>
          <w:u w:val="single"/>
        </w:rPr>
        <w:tab/>
      </w:r>
    </w:p>
    <w:p>
      <w:pPr>
        <w:pStyle w:val="BodyText"/>
        <w:spacing w:before="28"/>
        <w:rPr>
          <w:rFonts w:ascii="Times New Roman"/>
          <w:sz w:val="22"/>
        </w:rPr>
      </w:pPr>
    </w:p>
    <w:p>
      <w:pPr>
        <w:pStyle w:val="ListParagraph"/>
        <w:numPr>
          <w:ilvl w:val="0"/>
          <w:numId w:val="1"/>
        </w:numPr>
        <w:tabs>
          <w:tab w:pos="579" w:val="left" w:leader="none"/>
          <w:tab w:pos="10299" w:val="left" w:leader="none"/>
        </w:tabs>
        <w:spacing w:line="240" w:lineRule="auto" w:before="1" w:after="0"/>
        <w:ind w:left="579" w:right="0" w:hanging="359"/>
        <w:jc w:val="left"/>
        <w:rPr>
          <w:sz w:val="24"/>
        </w:rPr>
      </w:pPr>
      <w:r>
        <w:rPr>
          <w:sz w:val="24"/>
        </w:rPr>
        <w:t>Name of accredited school to be attended:</w:t>
      </w:r>
      <w:r>
        <w:rPr>
          <w:spacing w:val="-1"/>
          <w:sz w:val="24"/>
        </w:rPr>
        <w:t> </w:t>
      </w:r>
      <w:r>
        <w:rPr>
          <w:sz w:val="24"/>
          <w:u w:val="single"/>
        </w:rPr>
        <w:tab/>
      </w:r>
    </w:p>
    <w:p>
      <w:pPr>
        <w:pStyle w:val="ListParagraph"/>
        <w:numPr>
          <w:ilvl w:val="0"/>
          <w:numId w:val="1"/>
        </w:numPr>
        <w:tabs>
          <w:tab w:pos="579" w:val="left" w:leader="none"/>
          <w:tab w:pos="7419" w:val="left" w:leader="none"/>
          <w:tab w:pos="8859" w:val="left" w:leader="none"/>
        </w:tabs>
        <w:spacing w:line="480" w:lineRule="auto" w:before="278" w:after="0"/>
        <w:ind w:left="220" w:right="1041" w:firstLine="0"/>
        <w:jc w:val="left"/>
        <w:rPr>
          <w:sz w:val="24"/>
        </w:rPr>
      </w:pPr>
      <w:r>
        <w:rPr>
          <w:sz w:val="24"/>
        </w:rPr>
        <w:t>Are you related to a member of the Masonic fraternity?</w:t>
        <w:tab/>
        <w:t>Yes </w:t>
      </w:r>
      <w:r>
        <w:rPr>
          <w:spacing w:val="10"/>
          <w:position w:val="-3"/>
          <w:sz w:val="24"/>
        </w:rPr>
        <w:drawing>
          <wp:inline distT="0" distB="0" distL="0" distR="0">
            <wp:extent cx="158495" cy="158495"/>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58495" cy="158495"/>
                    </a:xfrm>
                    <a:prstGeom prst="rect">
                      <a:avLst/>
                    </a:prstGeom>
                  </pic:spPr>
                </pic:pic>
              </a:graphicData>
            </a:graphic>
          </wp:inline>
        </w:drawing>
      </w:r>
      <w:r>
        <w:rPr>
          <w:spacing w:val="10"/>
          <w:position w:val="-3"/>
          <w:sz w:val="24"/>
        </w:rPr>
      </w:r>
      <w:r>
        <w:rPr>
          <w:rFonts w:ascii="Times New Roman"/>
          <w:sz w:val="24"/>
        </w:rPr>
        <w:tab/>
      </w:r>
      <w:r>
        <w:rPr>
          <w:sz w:val="24"/>
        </w:rPr>
        <w:t>No</w:t>
      </w:r>
      <w:r>
        <w:rPr>
          <w:spacing w:val="-19"/>
          <w:sz w:val="24"/>
        </w:rPr>
        <w:t> </w:t>
      </w:r>
      <w:r>
        <w:rPr>
          <w:spacing w:val="12"/>
          <w:position w:val="-3"/>
          <w:sz w:val="24"/>
        </w:rPr>
        <w:drawing>
          <wp:inline distT="0" distB="0" distL="0" distR="0">
            <wp:extent cx="158495" cy="158495"/>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58495" cy="158495"/>
                    </a:xfrm>
                    <a:prstGeom prst="rect">
                      <a:avLst/>
                    </a:prstGeom>
                  </pic:spPr>
                </pic:pic>
              </a:graphicData>
            </a:graphic>
          </wp:inline>
        </w:drawing>
      </w:r>
      <w:r>
        <w:rPr>
          <w:spacing w:val="12"/>
          <w:position w:val="-3"/>
          <w:sz w:val="24"/>
        </w:rPr>
      </w:r>
      <w:r>
        <w:rPr>
          <w:rFonts w:ascii="Times New Roman"/>
          <w:spacing w:val="12"/>
          <w:position w:val="-3"/>
          <w:sz w:val="24"/>
        </w:rPr>
        <w:t> </w:t>
      </w:r>
      <w:r>
        <w:rPr>
          <w:spacing w:val="-2"/>
          <w:sz w:val="24"/>
        </w:rPr>
        <w:t>Financial:</w:t>
      </w:r>
    </w:p>
    <w:p>
      <w:pPr>
        <w:pStyle w:val="ListParagraph"/>
        <w:numPr>
          <w:ilvl w:val="0"/>
          <w:numId w:val="1"/>
        </w:numPr>
        <w:tabs>
          <w:tab w:pos="578" w:val="left" w:leader="none"/>
          <w:tab w:pos="8139" w:val="left" w:leader="none"/>
          <w:tab w:pos="10366" w:val="left" w:leader="none"/>
        </w:tabs>
        <w:spacing w:line="275" w:lineRule="exact" w:before="0" w:after="0"/>
        <w:ind w:left="578" w:right="0" w:hanging="358"/>
        <w:jc w:val="left"/>
        <w:rPr>
          <w:sz w:val="24"/>
        </w:rPr>
      </w:pPr>
      <w:r>
        <w:rPr>
          <w:sz w:val="24"/>
        </w:rPr>
        <w:t>Student</w:t>
      </w:r>
      <w:r>
        <w:rPr>
          <w:spacing w:val="-2"/>
          <w:sz w:val="24"/>
        </w:rPr>
        <w:t> </w:t>
      </w:r>
      <w:r>
        <w:rPr>
          <w:sz w:val="24"/>
        </w:rPr>
        <w:t>Aid</w:t>
      </w:r>
      <w:r>
        <w:rPr>
          <w:spacing w:val="-2"/>
          <w:sz w:val="24"/>
        </w:rPr>
        <w:t> </w:t>
      </w:r>
      <w:r>
        <w:rPr>
          <w:sz w:val="24"/>
        </w:rPr>
        <w:t>Index</w:t>
      </w:r>
      <w:r>
        <w:rPr>
          <w:spacing w:val="-1"/>
          <w:sz w:val="24"/>
        </w:rPr>
        <w:t> </w:t>
      </w:r>
      <w:r>
        <w:rPr>
          <w:sz w:val="24"/>
        </w:rPr>
        <w:t>(SAI)</w:t>
      </w:r>
      <w:r>
        <w:rPr>
          <w:spacing w:val="-4"/>
          <w:sz w:val="24"/>
        </w:rPr>
        <w:t> </w:t>
      </w:r>
      <w:r>
        <w:rPr>
          <w:sz w:val="24"/>
        </w:rPr>
        <w:t>from</w:t>
      </w:r>
      <w:r>
        <w:rPr>
          <w:spacing w:val="-1"/>
          <w:sz w:val="24"/>
        </w:rPr>
        <w:t> </w:t>
      </w:r>
      <w:r>
        <w:rPr>
          <w:sz w:val="24"/>
        </w:rPr>
        <w:t>FAFSA</w:t>
      </w:r>
      <w:r>
        <w:rPr>
          <w:spacing w:val="-15"/>
          <w:sz w:val="24"/>
        </w:rPr>
        <w:t> </w:t>
      </w:r>
      <w:r>
        <w:rPr>
          <w:sz w:val="24"/>
        </w:rPr>
        <w:t>Student</w:t>
      </w:r>
      <w:r>
        <w:rPr>
          <w:spacing w:val="-16"/>
          <w:sz w:val="24"/>
        </w:rPr>
        <w:t> </w:t>
      </w:r>
      <w:r>
        <w:rPr>
          <w:sz w:val="24"/>
        </w:rPr>
        <w:t>Aid</w:t>
      </w:r>
      <w:r>
        <w:rPr>
          <w:spacing w:val="-2"/>
          <w:sz w:val="24"/>
        </w:rPr>
        <w:t> Report:</w:t>
      </w:r>
      <w:r>
        <w:rPr>
          <w:sz w:val="24"/>
        </w:rPr>
        <w:tab/>
      </w:r>
      <w:r>
        <w:rPr>
          <w:sz w:val="24"/>
          <w:u w:val="single"/>
        </w:rPr>
        <w:tab/>
      </w:r>
    </w:p>
    <w:p>
      <w:pPr>
        <w:spacing w:line="253" w:lineRule="exact" w:before="0"/>
        <w:ind w:left="580" w:right="0" w:firstLine="0"/>
        <w:jc w:val="left"/>
        <w:rPr>
          <w:sz w:val="22"/>
        </w:rPr>
      </w:pPr>
      <w:r>
        <w:rPr>
          <w:sz w:val="22"/>
        </w:rPr>
        <w:t>You</w:t>
      </w:r>
      <w:r>
        <w:rPr>
          <w:spacing w:val="-12"/>
          <w:sz w:val="22"/>
        </w:rPr>
        <w:t> </w:t>
      </w:r>
      <w:r>
        <w:rPr>
          <w:sz w:val="22"/>
        </w:rPr>
        <w:t>must</w:t>
      </w:r>
      <w:r>
        <w:rPr>
          <w:spacing w:val="-8"/>
          <w:sz w:val="22"/>
        </w:rPr>
        <w:t> </w:t>
      </w:r>
      <w:r>
        <w:rPr>
          <w:sz w:val="22"/>
        </w:rPr>
        <w:t>include</w:t>
      </w:r>
      <w:r>
        <w:rPr>
          <w:spacing w:val="-7"/>
          <w:sz w:val="22"/>
        </w:rPr>
        <w:t> </w:t>
      </w:r>
      <w:r>
        <w:rPr>
          <w:sz w:val="22"/>
        </w:rPr>
        <w:t>the</w:t>
      </w:r>
      <w:r>
        <w:rPr>
          <w:spacing w:val="-7"/>
          <w:sz w:val="22"/>
        </w:rPr>
        <w:t> </w:t>
      </w:r>
      <w:r>
        <w:rPr>
          <w:sz w:val="22"/>
        </w:rPr>
        <w:t>first</w:t>
      </w:r>
      <w:r>
        <w:rPr>
          <w:spacing w:val="-12"/>
          <w:sz w:val="22"/>
        </w:rPr>
        <w:t> </w:t>
      </w:r>
      <w:r>
        <w:rPr>
          <w:sz w:val="22"/>
        </w:rPr>
        <w:t>page</w:t>
      </w:r>
      <w:r>
        <w:rPr>
          <w:spacing w:val="-7"/>
          <w:sz w:val="22"/>
        </w:rPr>
        <w:t> </w:t>
      </w:r>
      <w:r>
        <w:rPr>
          <w:sz w:val="22"/>
        </w:rPr>
        <w:t>of</w:t>
      </w:r>
      <w:r>
        <w:rPr>
          <w:spacing w:val="-7"/>
          <w:sz w:val="22"/>
        </w:rPr>
        <w:t> </w:t>
      </w:r>
      <w:r>
        <w:rPr>
          <w:sz w:val="22"/>
        </w:rPr>
        <w:t>the</w:t>
      </w:r>
      <w:r>
        <w:rPr>
          <w:spacing w:val="-7"/>
          <w:sz w:val="22"/>
        </w:rPr>
        <w:t> </w:t>
      </w:r>
      <w:r>
        <w:rPr>
          <w:sz w:val="22"/>
        </w:rPr>
        <w:t>FAFSA</w:t>
      </w:r>
      <w:r>
        <w:rPr>
          <w:spacing w:val="-17"/>
          <w:sz w:val="22"/>
        </w:rPr>
        <w:t> </w:t>
      </w:r>
      <w:r>
        <w:rPr>
          <w:sz w:val="22"/>
        </w:rPr>
        <w:t>SAR</w:t>
      </w:r>
      <w:r>
        <w:rPr>
          <w:spacing w:val="-10"/>
          <w:sz w:val="22"/>
        </w:rPr>
        <w:t> </w:t>
      </w:r>
      <w:r>
        <w:rPr>
          <w:sz w:val="22"/>
        </w:rPr>
        <w:t>with</w:t>
      </w:r>
      <w:r>
        <w:rPr>
          <w:spacing w:val="-7"/>
          <w:sz w:val="22"/>
        </w:rPr>
        <w:t> </w:t>
      </w:r>
      <w:r>
        <w:rPr>
          <w:sz w:val="22"/>
        </w:rPr>
        <w:t>this</w:t>
      </w:r>
      <w:r>
        <w:rPr>
          <w:spacing w:val="-5"/>
          <w:sz w:val="22"/>
        </w:rPr>
        <w:t> </w:t>
      </w:r>
      <w:r>
        <w:rPr>
          <w:spacing w:val="-2"/>
          <w:sz w:val="22"/>
        </w:rPr>
        <w:t>application.*</w:t>
      </w:r>
    </w:p>
    <w:p>
      <w:pPr>
        <w:pStyle w:val="BodyText"/>
        <w:spacing w:before="22"/>
        <w:rPr>
          <w:sz w:val="22"/>
        </w:rPr>
      </w:pPr>
    </w:p>
    <w:p>
      <w:pPr>
        <w:pStyle w:val="ListParagraph"/>
        <w:numPr>
          <w:ilvl w:val="0"/>
          <w:numId w:val="1"/>
        </w:numPr>
        <w:tabs>
          <w:tab w:pos="578" w:val="left" w:leader="none"/>
          <w:tab w:pos="8130" w:val="left" w:leader="none"/>
          <w:tab w:pos="10366" w:val="left" w:leader="none"/>
        </w:tabs>
        <w:spacing w:line="240" w:lineRule="auto" w:before="0" w:after="0"/>
        <w:ind w:left="578" w:right="0" w:hanging="358"/>
        <w:jc w:val="left"/>
        <w:rPr>
          <w:sz w:val="24"/>
        </w:rPr>
      </w:pPr>
      <w:r>
        <w:rPr>
          <w:spacing w:val="-6"/>
          <w:sz w:val="24"/>
        </w:rPr>
        <w:t>Primary</w:t>
      </w:r>
      <w:r>
        <w:rPr>
          <w:spacing w:val="-10"/>
          <w:sz w:val="24"/>
        </w:rPr>
        <w:t> </w:t>
      </w:r>
      <w:r>
        <w:rPr>
          <w:spacing w:val="-6"/>
          <w:sz w:val="24"/>
        </w:rPr>
        <w:t>means</w:t>
      </w:r>
      <w:r>
        <w:rPr>
          <w:spacing w:val="-11"/>
          <w:sz w:val="24"/>
        </w:rPr>
        <w:t> </w:t>
      </w:r>
      <w:r>
        <w:rPr>
          <w:spacing w:val="-6"/>
          <w:sz w:val="24"/>
        </w:rPr>
        <w:t>of</w:t>
      </w:r>
      <w:r>
        <w:rPr>
          <w:spacing w:val="-7"/>
          <w:sz w:val="24"/>
        </w:rPr>
        <w:t> </w:t>
      </w:r>
      <w:r>
        <w:rPr>
          <w:spacing w:val="-6"/>
          <w:sz w:val="24"/>
        </w:rPr>
        <w:t>paying</w:t>
      </w:r>
      <w:r>
        <w:rPr>
          <w:spacing w:val="-9"/>
          <w:sz w:val="24"/>
        </w:rPr>
        <w:t> </w:t>
      </w:r>
      <w:r>
        <w:rPr>
          <w:spacing w:val="-6"/>
          <w:sz w:val="24"/>
        </w:rPr>
        <w:t>for</w:t>
      </w:r>
      <w:r>
        <w:rPr>
          <w:spacing w:val="-11"/>
          <w:sz w:val="24"/>
        </w:rPr>
        <w:t> </w:t>
      </w:r>
      <w:r>
        <w:rPr>
          <w:spacing w:val="-6"/>
          <w:sz w:val="24"/>
        </w:rPr>
        <w:t>college,</w:t>
      </w:r>
      <w:r>
        <w:rPr>
          <w:spacing w:val="-12"/>
          <w:sz w:val="24"/>
        </w:rPr>
        <w:t> </w:t>
      </w:r>
      <w:r>
        <w:rPr>
          <w:spacing w:val="-6"/>
          <w:sz w:val="24"/>
        </w:rPr>
        <w:t>including</w:t>
      </w:r>
      <w:r>
        <w:rPr>
          <w:spacing w:val="-9"/>
          <w:sz w:val="24"/>
        </w:rPr>
        <w:t> </w:t>
      </w:r>
      <w:r>
        <w:rPr>
          <w:spacing w:val="-6"/>
          <w:sz w:val="24"/>
        </w:rPr>
        <w:t>if</w:t>
      </w:r>
      <w:r>
        <w:rPr>
          <w:spacing w:val="-7"/>
          <w:sz w:val="24"/>
        </w:rPr>
        <w:t> </w:t>
      </w:r>
      <w:r>
        <w:rPr>
          <w:spacing w:val="-6"/>
          <w:sz w:val="24"/>
        </w:rPr>
        <w:t>you</w:t>
      </w:r>
      <w:r>
        <w:rPr>
          <w:spacing w:val="-10"/>
          <w:sz w:val="24"/>
        </w:rPr>
        <w:t> </w:t>
      </w:r>
      <w:r>
        <w:rPr>
          <w:spacing w:val="-6"/>
          <w:sz w:val="24"/>
        </w:rPr>
        <w:t>will</w:t>
      </w:r>
      <w:r>
        <w:rPr>
          <w:spacing w:val="-9"/>
          <w:sz w:val="24"/>
        </w:rPr>
        <w:t> </w:t>
      </w:r>
      <w:r>
        <w:rPr>
          <w:spacing w:val="-6"/>
          <w:sz w:val="24"/>
        </w:rPr>
        <w:t>be</w:t>
      </w:r>
      <w:r>
        <w:rPr>
          <w:spacing w:val="-10"/>
          <w:sz w:val="24"/>
        </w:rPr>
        <w:t> </w:t>
      </w:r>
      <w:r>
        <w:rPr>
          <w:spacing w:val="-6"/>
          <w:sz w:val="24"/>
        </w:rPr>
        <w:t>working:</w:t>
      </w:r>
      <w:r>
        <w:rPr>
          <w:sz w:val="24"/>
        </w:rPr>
        <w:tab/>
      </w:r>
      <w:r>
        <w:rPr>
          <w:sz w:val="24"/>
          <w:u w:val="single"/>
        </w:rPr>
        <w:tab/>
      </w: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587840">
                <wp:simplePos x="0" y="0"/>
                <wp:positionH relativeFrom="page">
                  <wp:posOffset>685800</wp:posOffset>
                </wp:positionH>
                <wp:positionV relativeFrom="paragraph">
                  <wp:posOffset>193463</wp:posOffset>
                </wp:positionV>
                <wp:extent cx="6400800"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400800" cy="9525"/>
                        </a:xfrm>
                        <a:custGeom>
                          <a:avLst/>
                          <a:gdLst/>
                          <a:ahLst/>
                          <a:cxnLst/>
                          <a:rect l="l" t="t" r="r" b="b"/>
                          <a:pathLst>
                            <a:path w="6400800" h="9525">
                              <a:moveTo>
                                <a:pt x="6400800" y="0"/>
                              </a:moveTo>
                              <a:lnTo>
                                <a:pt x="0" y="0"/>
                              </a:lnTo>
                              <a:lnTo>
                                <a:pt x="0" y="9143"/>
                              </a:lnTo>
                              <a:lnTo>
                                <a:pt x="6400800" y="9143"/>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15.233313pt;width:504pt;height:.72pt;mso-position-horizontal-relative:page;mso-position-vertical-relative:paragraph;z-index:-15728640;mso-wrap-distance-left:0;mso-wrap-distance-right:0" id="docshape5" filled="true" fillcolor="#000000" stroked="false">
                <v:fill type="solid"/>
                <w10:wrap type="topAndBottom"/>
              </v:rect>
            </w:pict>
          </mc:Fallback>
        </mc:AlternateContent>
      </w:r>
    </w:p>
    <w:p>
      <w:pPr>
        <w:pStyle w:val="BodyText"/>
        <w:spacing w:before="14"/>
        <w:rPr>
          <w:sz w:val="24"/>
        </w:rPr>
      </w:pPr>
    </w:p>
    <w:p>
      <w:pPr>
        <w:pStyle w:val="ListParagraph"/>
        <w:numPr>
          <w:ilvl w:val="0"/>
          <w:numId w:val="1"/>
        </w:numPr>
        <w:tabs>
          <w:tab w:pos="579" w:val="left" w:leader="none"/>
          <w:tab w:pos="6699" w:val="left" w:leader="none"/>
          <w:tab w:pos="10299" w:val="left" w:leader="none"/>
        </w:tabs>
        <w:spacing w:line="240" w:lineRule="auto" w:before="0" w:after="0"/>
        <w:ind w:left="579" w:right="0" w:hanging="359"/>
        <w:jc w:val="left"/>
        <w:rPr>
          <w:sz w:val="24"/>
        </w:rPr>
      </w:pPr>
      <w:r>
        <w:rPr>
          <w:spacing w:val="-2"/>
          <w:sz w:val="24"/>
        </w:rPr>
        <w:t>Father’s (Guardian’s) Name </w:t>
      </w:r>
      <w:r>
        <w:rPr>
          <w:sz w:val="24"/>
          <w:u w:val="single"/>
        </w:rPr>
        <w:tab/>
      </w:r>
      <w:r>
        <w:rPr>
          <w:sz w:val="24"/>
          <w:u w:val="none"/>
        </w:rPr>
        <w:t> Occupation </w:t>
      </w:r>
      <w:r>
        <w:rPr>
          <w:sz w:val="24"/>
          <w:u w:val="single"/>
        </w:rPr>
        <w:tab/>
      </w:r>
    </w:p>
    <w:p>
      <w:pPr>
        <w:pStyle w:val="ListParagraph"/>
        <w:numPr>
          <w:ilvl w:val="0"/>
          <w:numId w:val="1"/>
        </w:numPr>
        <w:tabs>
          <w:tab w:pos="579" w:val="left" w:leader="none"/>
          <w:tab w:pos="6699" w:val="left" w:leader="none"/>
          <w:tab w:pos="10299" w:val="left" w:leader="none"/>
        </w:tabs>
        <w:spacing w:line="240" w:lineRule="auto" w:before="278" w:after="0"/>
        <w:ind w:left="579" w:right="0" w:hanging="359"/>
        <w:jc w:val="left"/>
        <w:rPr>
          <w:sz w:val="24"/>
        </w:rPr>
      </w:pPr>
      <w:r>
        <w:rPr>
          <w:spacing w:val="-2"/>
          <w:sz w:val="24"/>
        </w:rPr>
        <w:t>Mother’s (Guardian’s) Name </w:t>
      </w:r>
      <w:r>
        <w:rPr>
          <w:sz w:val="24"/>
          <w:u w:val="single"/>
        </w:rPr>
        <w:tab/>
      </w:r>
      <w:r>
        <w:rPr>
          <w:sz w:val="24"/>
          <w:u w:val="none"/>
        </w:rPr>
        <w:t> Occupation </w:t>
      </w:r>
      <w:r>
        <w:rPr>
          <w:sz w:val="24"/>
          <w:u w:val="single"/>
        </w:rPr>
        <w:tab/>
      </w:r>
    </w:p>
    <w:p>
      <w:pPr>
        <w:pStyle w:val="BodyText"/>
        <w:rPr>
          <w:sz w:val="24"/>
        </w:rPr>
      </w:pPr>
    </w:p>
    <w:p>
      <w:pPr>
        <w:pStyle w:val="BodyText"/>
        <w:rPr>
          <w:sz w:val="24"/>
        </w:rPr>
      </w:pPr>
    </w:p>
    <w:p>
      <w:pPr>
        <w:pStyle w:val="BodyText"/>
        <w:spacing w:before="277"/>
        <w:rPr>
          <w:sz w:val="24"/>
        </w:rPr>
      </w:pPr>
    </w:p>
    <w:p>
      <w:pPr>
        <w:spacing w:before="1"/>
        <w:ind w:left="220" w:right="0" w:firstLine="0"/>
        <w:jc w:val="left"/>
        <w:rPr>
          <w:sz w:val="24"/>
        </w:rPr>
      </w:pPr>
      <w:r>
        <w:rPr>
          <w:sz w:val="24"/>
        </w:rPr>
        <w:t>*See</w:t>
      </w:r>
      <w:r>
        <w:rPr>
          <w:spacing w:val="-4"/>
          <w:sz w:val="24"/>
        </w:rPr>
        <w:t> </w:t>
      </w:r>
      <w:r>
        <w:rPr>
          <w:sz w:val="24"/>
        </w:rPr>
        <w:t>note</w:t>
      </w:r>
      <w:r>
        <w:rPr>
          <w:spacing w:val="-3"/>
          <w:sz w:val="24"/>
        </w:rPr>
        <w:t> </w:t>
      </w:r>
      <w:r>
        <w:rPr>
          <w:sz w:val="24"/>
        </w:rPr>
        <w:t>on</w:t>
      </w:r>
      <w:r>
        <w:rPr>
          <w:spacing w:val="-3"/>
          <w:sz w:val="24"/>
        </w:rPr>
        <w:t> </w:t>
      </w:r>
      <w:r>
        <w:rPr>
          <w:sz w:val="24"/>
        </w:rPr>
        <w:t>page</w:t>
      </w:r>
      <w:r>
        <w:rPr>
          <w:spacing w:val="-3"/>
          <w:sz w:val="24"/>
        </w:rPr>
        <w:t> </w:t>
      </w:r>
      <w:r>
        <w:rPr>
          <w:spacing w:val="-10"/>
          <w:sz w:val="24"/>
        </w:rPr>
        <w:t>2</w:t>
      </w:r>
    </w:p>
    <w:p>
      <w:pPr>
        <w:spacing w:after="0"/>
        <w:jc w:val="left"/>
        <w:rPr>
          <w:sz w:val="24"/>
        </w:rPr>
        <w:sectPr>
          <w:type w:val="continuous"/>
          <w:pgSz w:w="12240" w:h="15840"/>
          <w:pgMar w:header="671" w:footer="0" w:top="1260" w:bottom="280" w:left="860" w:right="860"/>
        </w:sectPr>
      </w:pPr>
    </w:p>
    <w:p>
      <w:pPr>
        <w:spacing w:before="90"/>
        <w:ind w:left="220" w:right="0" w:firstLine="0"/>
        <w:jc w:val="left"/>
        <w:rPr>
          <w:b/>
          <w:i/>
          <w:sz w:val="24"/>
        </w:rPr>
      </w:pPr>
      <w:r>
        <w:rPr>
          <w:b/>
          <w:i/>
          <w:sz w:val="24"/>
        </w:rPr>
        <w:t>If</w:t>
      </w:r>
      <w:r>
        <w:rPr>
          <w:b/>
          <w:i/>
          <w:spacing w:val="-3"/>
          <w:sz w:val="24"/>
        </w:rPr>
        <w:t> </w:t>
      </w:r>
      <w:r>
        <w:rPr>
          <w:b/>
          <w:i/>
          <w:sz w:val="24"/>
        </w:rPr>
        <w:t>more</w:t>
      </w:r>
      <w:r>
        <w:rPr>
          <w:b/>
          <w:i/>
          <w:spacing w:val="-1"/>
          <w:sz w:val="24"/>
        </w:rPr>
        <w:t> </w:t>
      </w:r>
      <w:r>
        <w:rPr>
          <w:b/>
          <w:i/>
          <w:sz w:val="24"/>
        </w:rPr>
        <w:t>space</w:t>
      </w:r>
      <w:r>
        <w:rPr>
          <w:b/>
          <w:i/>
          <w:spacing w:val="-1"/>
          <w:sz w:val="24"/>
        </w:rPr>
        <w:t> </w:t>
      </w:r>
      <w:r>
        <w:rPr>
          <w:b/>
          <w:i/>
          <w:sz w:val="24"/>
        </w:rPr>
        <w:t>is</w:t>
      </w:r>
      <w:r>
        <w:rPr>
          <w:b/>
          <w:i/>
          <w:spacing w:val="-3"/>
          <w:sz w:val="24"/>
        </w:rPr>
        <w:t> </w:t>
      </w:r>
      <w:r>
        <w:rPr>
          <w:b/>
          <w:i/>
          <w:sz w:val="24"/>
        </w:rPr>
        <w:t>needed</w:t>
      </w:r>
      <w:r>
        <w:rPr>
          <w:b/>
          <w:i/>
          <w:spacing w:val="-1"/>
          <w:sz w:val="24"/>
        </w:rPr>
        <w:t> </w:t>
      </w:r>
      <w:r>
        <w:rPr>
          <w:b/>
          <w:i/>
          <w:sz w:val="24"/>
        </w:rPr>
        <w:t>to</w:t>
      </w:r>
      <w:r>
        <w:rPr>
          <w:b/>
          <w:i/>
          <w:spacing w:val="-1"/>
          <w:sz w:val="24"/>
        </w:rPr>
        <w:t> </w:t>
      </w:r>
      <w:r>
        <w:rPr>
          <w:b/>
          <w:i/>
          <w:sz w:val="24"/>
        </w:rPr>
        <w:t>answer</w:t>
      </w:r>
      <w:r>
        <w:rPr>
          <w:b/>
          <w:i/>
          <w:spacing w:val="-4"/>
          <w:sz w:val="24"/>
        </w:rPr>
        <w:t> </w:t>
      </w:r>
      <w:r>
        <w:rPr>
          <w:b/>
          <w:i/>
          <w:sz w:val="24"/>
        </w:rPr>
        <w:t>any</w:t>
      </w:r>
      <w:r>
        <w:rPr>
          <w:b/>
          <w:i/>
          <w:spacing w:val="-4"/>
          <w:sz w:val="24"/>
        </w:rPr>
        <w:t> </w:t>
      </w:r>
      <w:r>
        <w:rPr>
          <w:b/>
          <w:i/>
          <w:sz w:val="24"/>
        </w:rPr>
        <w:t>of</w:t>
      </w:r>
      <w:r>
        <w:rPr>
          <w:b/>
          <w:i/>
          <w:spacing w:val="-5"/>
          <w:sz w:val="24"/>
        </w:rPr>
        <w:t> </w:t>
      </w:r>
      <w:r>
        <w:rPr>
          <w:b/>
          <w:i/>
          <w:sz w:val="24"/>
        </w:rPr>
        <w:t>the</w:t>
      </w:r>
      <w:r>
        <w:rPr>
          <w:b/>
          <w:i/>
          <w:spacing w:val="-1"/>
          <w:sz w:val="24"/>
        </w:rPr>
        <w:t> </w:t>
      </w:r>
      <w:r>
        <w:rPr>
          <w:b/>
          <w:i/>
          <w:sz w:val="24"/>
        </w:rPr>
        <w:t>following</w:t>
      </w:r>
      <w:r>
        <w:rPr>
          <w:b/>
          <w:i/>
          <w:spacing w:val="-2"/>
          <w:sz w:val="24"/>
        </w:rPr>
        <w:t> </w:t>
      </w:r>
      <w:r>
        <w:rPr>
          <w:b/>
          <w:i/>
          <w:sz w:val="24"/>
        </w:rPr>
        <w:t>questions,</w:t>
      </w:r>
      <w:r>
        <w:rPr>
          <w:b/>
          <w:i/>
          <w:spacing w:val="-4"/>
          <w:sz w:val="24"/>
        </w:rPr>
        <w:t> </w:t>
      </w:r>
      <w:r>
        <w:rPr>
          <w:b/>
          <w:i/>
          <w:sz w:val="24"/>
        </w:rPr>
        <w:t>attach</w:t>
      </w:r>
      <w:r>
        <w:rPr>
          <w:b/>
          <w:i/>
          <w:spacing w:val="-3"/>
          <w:sz w:val="24"/>
        </w:rPr>
        <w:t> </w:t>
      </w:r>
      <w:r>
        <w:rPr>
          <w:b/>
          <w:i/>
          <w:sz w:val="24"/>
        </w:rPr>
        <w:t>extra</w:t>
      </w:r>
      <w:r>
        <w:rPr>
          <w:b/>
          <w:i/>
          <w:spacing w:val="-1"/>
          <w:sz w:val="24"/>
        </w:rPr>
        <w:t> </w:t>
      </w:r>
      <w:r>
        <w:rPr>
          <w:b/>
          <w:i/>
          <w:spacing w:val="-2"/>
          <w:sz w:val="24"/>
        </w:rPr>
        <w:t>pages.</w:t>
      </w:r>
    </w:p>
    <w:p>
      <w:pPr>
        <w:pStyle w:val="BodyText"/>
        <w:spacing w:before="239"/>
        <w:rPr>
          <w:b/>
          <w:i/>
          <w:sz w:val="24"/>
        </w:rPr>
      </w:pPr>
    </w:p>
    <w:p>
      <w:pPr>
        <w:pStyle w:val="Heading1"/>
      </w:pPr>
      <w:r>
        <w:rPr>
          <w:spacing w:val="-2"/>
        </w:rPr>
        <w:t>Activities:</w:t>
      </w:r>
    </w:p>
    <w:p>
      <w:pPr>
        <w:pStyle w:val="ListParagraph"/>
        <w:numPr>
          <w:ilvl w:val="0"/>
          <w:numId w:val="1"/>
        </w:numPr>
        <w:tabs>
          <w:tab w:pos="496" w:val="left" w:leader="none"/>
        </w:tabs>
        <w:spacing w:line="240" w:lineRule="auto" w:before="278" w:after="0"/>
        <w:ind w:left="496" w:right="0" w:hanging="276"/>
        <w:jc w:val="left"/>
        <w:rPr>
          <w:sz w:val="24"/>
        </w:rPr>
      </w:pPr>
      <w:r>
        <w:rPr>
          <w:sz w:val="24"/>
        </w:rPr>
        <w:t>To</w:t>
      </w:r>
      <w:r>
        <w:rPr>
          <w:spacing w:val="-16"/>
          <w:sz w:val="24"/>
        </w:rPr>
        <w:t> </w:t>
      </w:r>
      <w:r>
        <w:rPr>
          <w:sz w:val="24"/>
        </w:rPr>
        <w:t>what</w:t>
      </w:r>
      <w:r>
        <w:rPr>
          <w:spacing w:val="-11"/>
          <w:sz w:val="24"/>
        </w:rPr>
        <w:t> </w:t>
      </w:r>
      <w:r>
        <w:rPr>
          <w:sz w:val="24"/>
        </w:rPr>
        <w:t>school-related</w:t>
      </w:r>
      <w:r>
        <w:rPr>
          <w:spacing w:val="-15"/>
          <w:sz w:val="24"/>
        </w:rPr>
        <w:t> </w:t>
      </w:r>
      <w:r>
        <w:rPr>
          <w:sz w:val="24"/>
        </w:rPr>
        <w:t>organizations</w:t>
      </w:r>
      <w:r>
        <w:rPr>
          <w:spacing w:val="-17"/>
          <w:sz w:val="24"/>
        </w:rPr>
        <w:t> </w:t>
      </w:r>
      <w:r>
        <w:rPr>
          <w:sz w:val="24"/>
        </w:rPr>
        <w:t>do</w:t>
      </w:r>
      <w:r>
        <w:rPr>
          <w:spacing w:val="-16"/>
          <w:sz w:val="24"/>
        </w:rPr>
        <w:t> </w:t>
      </w:r>
      <w:r>
        <w:rPr>
          <w:sz w:val="24"/>
        </w:rPr>
        <w:t>you</w:t>
      </w:r>
      <w:r>
        <w:rPr>
          <w:spacing w:val="-16"/>
          <w:sz w:val="24"/>
        </w:rPr>
        <w:t> </w:t>
      </w:r>
      <w:r>
        <w:rPr>
          <w:spacing w:val="-2"/>
          <w:sz w:val="24"/>
        </w:rPr>
        <w:t>belong?</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1"/>
        <w:rPr>
          <w:sz w:val="24"/>
        </w:rPr>
      </w:pPr>
    </w:p>
    <w:p>
      <w:pPr>
        <w:pStyle w:val="ListParagraph"/>
        <w:numPr>
          <w:ilvl w:val="0"/>
          <w:numId w:val="1"/>
        </w:numPr>
        <w:tabs>
          <w:tab w:pos="496" w:val="left" w:leader="none"/>
        </w:tabs>
        <w:spacing w:line="240" w:lineRule="auto" w:before="0" w:after="0"/>
        <w:ind w:left="496" w:right="0" w:hanging="276"/>
        <w:jc w:val="left"/>
        <w:rPr>
          <w:sz w:val="24"/>
        </w:rPr>
      </w:pPr>
      <w:r>
        <w:rPr>
          <w:sz w:val="24"/>
        </w:rPr>
        <w:t>To</w:t>
      </w:r>
      <w:r>
        <w:rPr>
          <w:spacing w:val="-16"/>
          <w:sz w:val="24"/>
        </w:rPr>
        <w:t> </w:t>
      </w:r>
      <w:r>
        <w:rPr>
          <w:sz w:val="24"/>
        </w:rPr>
        <w:t>what</w:t>
      </w:r>
      <w:r>
        <w:rPr>
          <w:spacing w:val="-11"/>
          <w:sz w:val="24"/>
        </w:rPr>
        <w:t> </w:t>
      </w:r>
      <w:r>
        <w:rPr>
          <w:sz w:val="24"/>
        </w:rPr>
        <w:t>non-school-related</w:t>
      </w:r>
      <w:r>
        <w:rPr>
          <w:spacing w:val="-15"/>
          <w:sz w:val="24"/>
        </w:rPr>
        <w:t> </w:t>
      </w:r>
      <w:r>
        <w:rPr>
          <w:sz w:val="24"/>
        </w:rPr>
        <w:t>groups</w:t>
      </w:r>
      <w:r>
        <w:rPr>
          <w:spacing w:val="-17"/>
          <w:sz w:val="24"/>
        </w:rPr>
        <w:t> </w:t>
      </w:r>
      <w:r>
        <w:rPr>
          <w:sz w:val="24"/>
        </w:rPr>
        <w:t>do</w:t>
      </w:r>
      <w:r>
        <w:rPr>
          <w:spacing w:val="-16"/>
          <w:sz w:val="24"/>
        </w:rPr>
        <w:t> </w:t>
      </w:r>
      <w:r>
        <w:rPr>
          <w:sz w:val="24"/>
        </w:rPr>
        <w:t>you</w:t>
      </w:r>
      <w:r>
        <w:rPr>
          <w:spacing w:val="-16"/>
          <w:sz w:val="24"/>
        </w:rPr>
        <w:t> </w:t>
      </w:r>
      <w:r>
        <w:rPr>
          <w:spacing w:val="-2"/>
          <w:sz w:val="24"/>
        </w:rPr>
        <w:t>belong?</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76"/>
        <w:rPr>
          <w:sz w:val="24"/>
        </w:rPr>
      </w:pPr>
    </w:p>
    <w:p>
      <w:pPr>
        <w:pStyle w:val="ListParagraph"/>
        <w:numPr>
          <w:ilvl w:val="0"/>
          <w:numId w:val="1"/>
        </w:numPr>
        <w:tabs>
          <w:tab w:pos="625" w:val="left" w:leader="none"/>
        </w:tabs>
        <w:spacing w:line="240" w:lineRule="auto" w:before="0" w:after="0"/>
        <w:ind w:left="625" w:right="0" w:hanging="405"/>
        <w:jc w:val="left"/>
        <w:rPr>
          <w:sz w:val="24"/>
        </w:rPr>
      </w:pPr>
      <w:bookmarkStart w:name="_bookmark0" w:id="1"/>
      <w:bookmarkEnd w:id="1"/>
      <w:r>
        <w:rPr/>
      </w:r>
      <w:r>
        <w:rPr>
          <w:sz w:val="24"/>
        </w:rPr>
        <w:t>What</w:t>
      </w:r>
      <w:r>
        <w:rPr>
          <w:spacing w:val="5"/>
          <w:sz w:val="24"/>
        </w:rPr>
        <w:t> </w:t>
      </w:r>
      <w:r>
        <w:rPr>
          <w:sz w:val="24"/>
        </w:rPr>
        <w:t>community</w:t>
      </w:r>
      <w:r>
        <w:rPr>
          <w:spacing w:val="6"/>
          <w:sz w:val="24"/>
        </w:rPr>
        <w:t> </w:t>
      </w:r>
      <w:r>
        <w:rPr>
          <w:sz w:val="24"/>
        </w:rPr>
        <w:t>service</w:t>
      </w:r>
      <w:r>
        <w:rPr>
          <w:spacing w:val="4"/>
          <w:sz w:val="24"/>
        </w:rPr>
        <w:t> </w:t>
      </w:r>
      <w:r>
        <w:rPr>
          <w:sz w:val="24"/>
        </w:rPr>
        <w:t>or</w:t>
      </w:r>
      <w:r>
        <w:rPr>
          <w:spacing w:val="2"/>
          <w:sz w:val="24"/>
        </w:rPr>
        <w:t> </w:t>
      </w:r>
      <w:r>
        <w:rPr>
          <w:sz w:val="24"/>
        </w:rPr>
        <w:t>volunteer</w:t>
      </w:r>
      <w:r>
        <w:rPr>
          <w:spacing w:val="8"/>
          <w:sz w:val="24"/>
        </w:rPr>
        <w:t> </w:t>
      </w:r>
      <w:r>
        <w:rPr>
          <w:sz w:val="24"/>
        </w:rPr>
        <w:t>work</w:t>
      </w:r>
      <w:r>
        <w:rPr>
          <w:spacing w:val="3"/>
          <w:sz w:val="24"/>
        </w:rPr>
        <w:t> </w:t>
      </w:r>
      <w:r>
        <w:rPr>
          <w:sz w:val="24"/>
        </w:rPr>
        <w:t>have</w:t>
      </w:r>
      <w:r>
        <w:rPr>
          <w:spacing w:val="3"/>
          <w:sz w:val="24"/>
        </w:rPr>
        <w:t> </w:t>
      </w:r>
      <w:r>
        <w:rPr>
          <w:sz w:val="24"/>
        </w:rPr>
        <w:t>you</w:t>
      </w:r>
      <w:r>
        <w:rPr>
          <w:spacing w:val="4"/>
          <w:sz w:val="24"/>
        </w:rPr>
        <w:t> </w:t>
      </w:r>
      <w:r>
        <w:rPr>
          <w:spacing w:val="-2"/>
          <w:sz w:val="24"/>
        </w:rPr>
        <w:t>done?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590400">
                <wp:simplePos x="0" y="0"/>
                <wp:positionH relativeFrom="page">
                  <wp:posOffset>615695</wp:posOffset>
                </wp:positionH>
                <wp:positionV relativeFrom="paragraph">
                  <wp:posOffset>240173</wp:posOffset>
                </wp:positionV>
                <wp:extent cx="6541134" cy="242951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541134" cy="2429510"/>
                        </a:xfrm>
                        <a:prstGeom prst="rect">
                          <a:avLst/>
                        </a:prstGeom>
                        <a:ln w="6096">
                          <a:solidFill>
                            <a:srgbClr val="000000"/>
                          </a:solidFill>
                          <a:prstDash val="solid"/>
                        </a:ln>
                      </wps:spPr>
                      <wps:txbx>
                        <w:txbxContent>
                          <w:p>
                            <w:pPr>
                              <w:pStyle w:val="BodyText"/>
                              <w:spacing w:before="18"/>
                              <w:ind w:left="105"/>
                              <w:jc w:val="both"/>
                            </w:pPr>
                            <w:r>
                              <w:rPr/>
                              <w:t>FAFSA</w:t>
                            </w:r>
                            <w:r>
                              <w:rPr>
                                <w:spacing w:val="1"/>
                              </w:rPr>
                              <w:t> </w:t>
                            </w:r>
                            <w:r>
                              <w:rPr/>
                              <w:t>Student</w:t>
                            </w:r>
                            <w:r>
                              <w:rPr>
                                <w:spacing w:val="1"/>
                              </w:rPr>
                              <w:t> </w:t>
                            </w:r>
                            <w:r>
                              <w:rPr/>
                              <w:t>Aid</w:t>
                            </w:r>
                            <w:r>
                              <w:rPr>
                                <w:spacing w:val="-2"/>
                              </w:rPr>
                              <w:t> </w:t>
                            </w:r>
                            <w:r>
                              <w:rPr/>
                              <w:t>Report</w:t>
                            </w:r>
                            <w:r>
                              <w:rPr>
                                <w:spacing w:val="-4"/>
                              </w:rPr>
                              <w:t> (SAR)</w:t>
                            </w:r>
                          </w:p>
                          <w:p>
                            <w:pPr>
                              <w:pStyle w:val="BodyText"/>
                            </w:pPr>
                          </w:p>
                          <w:p>
                            <w:pPr>
                              <w:pStyle w:val="BodyText"/>
                              <w:spacing w:line="244" w:lineRule="auto"/>
                              <w:ind w:left="105" w:right="79"/>
                              <w:jc w:val="both"/>
                            </w:pPr>
                            <w:r>
                              <w:rPr/>
                              <w:t>Before</w:t>
                            </w:r>
                            <w:r>
                              <w:rPr>
                                <w:spacing w:val="80"/>
                              </w:rPr>
                              <w:t> </w:t>
                            </w:r>
                            <w:r>
                              <w:rPr/>
                              <w:t>you</w:t>
                            </w:r>
                            <w:r>
                              <w:rPr>
                                <w:spacing w:val="80"/>
                              </w:rPr>
                              <w:t> </w:t>
                            </w:r>
                            <w:r>
                              <w:rPr/>
                              <w:t>can</w:t>
                            </w:r>
                            <w:r>
                              <w:rPr>
                                <w:spacing w:val="80"/>
                              </w:rPr>
                              <w:t> </w:t>
                            </w:r>
                            <w:r>
                              <w:rPr/>
                              <w:t>submit</w:t>
                            </w:r>
                            <w:r>
                              <w:rPr>
                                <w:spacing w:val="80"/>
                              </w:rPr>
                              <w:t> </w:t>
                            </w:r>
                            <w:r>
                              <w:rPr/>
                              <w:t>this</w:t>
                            </w:r>
                            <w:r>
                              <w:rPr>
                                <w:spacing w:val="80"/>
                              </w:rPr>
                              <w:t> </w:t>
                            </w:r>
                            <w:r>
                              <w:rPr/>
                              <w:t>application,</w:t>
                            </w:r>
                            <w:r>
                              <w:rPr>
                                <w:spacing w:val="80"/>
                              </w:rPr>
                              <w:t> </w:t>
                            </w:r>
                            <w:r>
                              <w:rPr/>
                              <w:t>you</w:t>
                            </w:r>
                            <w:r>
                              <w:rPr>
                                <w:spacing w:val="80"/>
                              </w:rPr>
                              <w:t> </w:t>
                            </w:r>
                            <w:r>
                              <w:rPr/>
                              <w:t>must</w:t>
                            </w:r>
                            <w:r>
                              <w:rPr>
                                <w:spacing w:val="80"/>
                              </w:rPr>
                              <w:t> </w:t>
                            </w:r>
                            <w:r>
                              <w:rPr/>
                              <w:t>complete</w:t>
                            </w:r>
                            <w:r>
                              <w:rPr>
                                <w:spacing w:val="80"/>
                              </w:rPr>
                              <w:t> </w:t>
                            </w:r>
                            <w:r>
                              <w:rPr/>
                              <w:t>the</w:t>
                            </w:r>
                            <w:r>
                              <w:rPr>
                                <w:spacing w:val="31"/>
                              </w:rPr>
                              <w:t> </w:t>
                            </w:r>
                            <w:r>
                              <w:rPr>
                                <w:b/>
                              </w:rPr>
                              <w:t>Free</w:t>
                            </w:r>
                            <w:r>
                              <w:rPr>
                                <w:b/>
                                <w:spacing w:val="80"/>
                              </w:rPr>
                              <w:t> </w:t>
                            </w:r>
                            <w:r>
                              <w:rPr>
                                <w:b/>
                              </w:rPr>
                              <w:t>Application</w:t>
                            </w:r>
                            <w:r>
                              <w:rPr>
                                <w:b/>
                                <w:spacing w:val="80"/>
                              </w:rPr>
                              <w:t> </w:t>
                            </w:r>
                            <w:r>
                              <w:rPr>
                                <w:b/>
                              </w:rPr>
                              <w:t>for</w:t>
                            </w:r>
                            <w:r>
                              <w:rPr>
                                <w:b/>
                                <w:spacing w:val="80"/>
                              </w:rPr>
                              <w:t> </w:t>
                            </w:r>
                            <w:r>
                              <w:rPr>
                                <w:b/>
                              </w:rPr>
                              <w:t>Federal</w:t>
                            </w:r>
                            <w:r>
                              <w:rPr>
                                <w:b/>
                                <w:spacing w:val="80"/>
                              </w:rPr>
                              <w:t> </w:t>
                            </w:r>
                            <w:r>
                              <w:rPr>
                                <w:b/>
                              </w:rPr>
                              <w:t>Student</w:t>
                            </w:r>
                            <w:r>
                              <w:rPr>
                                <w:b/>
                                <w:spacing w:val="40"/>
                              </w:rPr>
                              <w:t> </w:t>
                            </w:r>
                            <w:r>
                              <w:rPr>
                                <w:b/>
                              </w:rPr>
                              <w:t>Aid</w:t>
                            </w:r>
                            <w:r>
                              <w:rPr>
                                <w:b/>
                                <w:spacing w:val="40"/>
                              </w:rPr>
                              <w:t> </w:t>
                            </w:r>
                            <w:r>
                              <w:rPr>
                                <w:b/>
                              </w:rPr>
                              <w:t>(FAFSA)</w:t>
                            </w:r>
                            <w:r>
                              <w:rPr>
                                <w:b/>
                                <w:spacing w:val="34"/>
                              </w:rPr>
                              <w:t> </w:t>
                            </w:r>
                            <w:r>
                              <w:rPr/>
                              <w:t>and</w:t>
                            </w:r>
                            <w:r>
                              <w:rPr>
                                <w:spacing w:val="40"/>
                              </w:rPr>
                              <w:t> </w:t>
                            </w:r>
                            <w:r>
                              <w:rPr/>
                              <w:t>receive</w:t>
                            </w:r>
                            <w:r>
                              <w:rPr>
                                <w:spacing w:val="40"/>
                              </w:rPr>
                              <w:t> </w:t>
                            </w:r>
                            <w:r>
                              <w:rPr/>
                              <w:t>a</w:t>
                            </w:r>
                            <w:r>
                              <w:rPr>
                                <w:spacing w:val="40"/>
                              </w:rPr>
                              <w:t> </w:t>
                            </w:r>
                            <w:r>
                              <w:rPr>
                                <w:u w:val="single"/>
                              </w:rPr>
                              <w:t>Student</w:t>
                            </w:r>
                            <w:r>
                              <w:rPr>
                                <w:spacing w:val="40"/>
                                <w:u w:val="single"/>
                              </w:rPr>
                              <w:t> </w:t>
                            </w:r>
                            <w:r>
                              <w:rPr>
                                <w:u w:val="single"/>
                              </w:rPr>
                              <w:t>Aid</w:t>
                            </w:r>
                            <w:r>
                              <w:rPr>
                                <w:spacing w:val="40"/>
                                <w:u w:val="single"/>
                              </w:rPr>
                              <w:t> </w:t>
                            </w:r>
                            <w:r>
                              <w:rPr>
                                <w:u w:val="single"/>
                              </w:rPr>
                              <w:t>Report</w:t>
                            </w:r>
                            <w:r>
                              <w:rPr>
                                <w:spacing w:val="40"/>
                                <w:u w:val="single"/>
                              </w:rPr>
                              <w:t> </w:t>
                            </w:r>
                            <w:r>
                              <w:rPr>
                                <w:u w:val="single"/>
                              </w:rPr>
                              <w:t>(SAR)</w:t>
                            </w:r>
                            <w:r>
                              <w:rPr>
                                <w:spacing w:val="33"/>
                                <w:u w:val="none"/>
                              </w:rPr>
                              <w:t> </w:t>
                            </w:r>
                            <w:r>
                              <w:rPr>
                                <w:u w:val="none"/>
                              </w:rPr>
                              <w:t>for</w:t>
                            </w:r>
                            <w:r>
                              <w:rPr>
                                <w:spacing w:val="40"/>
                                <w:u w:val="none"/>
                              </w:rPr>
                              <w:t> </w:t>
                            </w:r>
                            <w:r>
                              <w:rPr>
                                <w:u w:val="none"/>
                              </w:rPr>
                              <w:t>2024-25.</w:t>
                            </w:r>
                            <w:r>
                              <w:rPr>
                                <w:spacing w:val="40"/>
                                <w:u w:val="none"/>
                              </w:rPr>
                              <w:t> </w:t>
                            </w:r>
                            <w:r>
                              <w:rPr>
                                <w:u w:val="none"/>
                              </w:rPr>
                              <w:t>The</w:t>
                            </w:r>
                            <w:r>
                              <w:rPr>
                                <w:spacing w:val="40"/>
                                <w:u w:val="none"/>
                              </w:rPr>
                              <w:t> </w:t>
                            </w:r>
                            <w:r>
                              <w:rPr>
                                <w:u w:val="none"/>
                              </w:rPr>
                              <w:t>federal</w:t>
                            </w:r>
                            <w:r>
                              <w:rPr>
                                <w:spacing w:val="40"/>
                                <w:u w:val="none"/>
                              </w:rPr>
                              <w:t> </w:t>
                            </w:r>
                            <w:r>
                              <w:rPr>
                                <w:u w:val="none"/>
                              </w:rPr>
                              <w:t>government</w:t>
                            </w:r>
                            <w:r>
                              <w:rPr>
                                <w:spacing w:val="40"/>
                                <w:u w:val="none"/>
                              </w:rPr>
                              <w:t> </w:t>
                            </w:r>
                            <w:r>
                              <w:rPr>
                                <w:u w:val="none"/>
                              </w:rPr>
                              <w:t>uses</w:t>
                            </w:r>
                            <w:r>
                              <w:rPr>
                                <w:spacing w:val="40"/>
                                <w:u w:val="none"/>
                              </w:rPr>
                              <w:t> </w:t>
                            </w:r>
                            <w:r>
                              <w:rPr>
                                <w:u w:val="none"/>
                              </w:rPr>
                              <w:t>the</w:t>
                            </w:r>
                            <w:r>
                              <w:rPr>
                                <w:spacing w:val="40"/>
                                <w:u w:val="none"/>
                              </w:rPr>
                              <w:t> </w:t>
                            </w:r>
                            <w:r>
                              <w:rPr>
                                <w:u w:val="none"/>
                              </w:rPr>
                              <w:t>SAR</w:t>
                            </w:r>
                            <w:r>
                              <w:rPr>
                                <w:spacing w:val="40"/>
                                <w:u w:val="none"/>
                              </w:rPr>
                              <w:t> </w:t>
                            </w:r>
                            <w:r>
                              <w:rPr>
                                <w:u w:val="none"/>
                              </w:rPr>
                              <w:t>to report on eligibility</w:t>
                            </w:r>
                            <w:r>
                              <w:rPr>
                                <w:spacing w:val="40"/>
                                <w:u w:val="none"/>
                              </w:rPr>
                              <w:t> </w:t>
                            </w:r>
                            <w:r>
                              <w:rPr>
                                <w:u w:val="none"/>
                              </w:rPr>
                              <w:t>for federal aid. The Grand Lodge Charitable Foundation uses the SAR EFC calculation to determine financial need. Please allow time to collected the documentation you will need, complete the applications, and then receive your Student Aid Report.</w:t>
                            </w:r>
                          </w:p>
                          <w:p>
                            <w:pPr>
                              <w:pStyle w:val="BodyText"/>
                              <w:spacing w:line="242" w:lineRule="auto" w:before="214"/>
                              <w:ind w:left="105" w:right="75"/>
                              <w:jc w:val="both"/>
                            </w:pPr>
                            <w:r>
                              <w:rPr/>
                              <w:t>The first page of the SAR includes a calculation on the upper right corner, </w:t>
                            </w:r>
                            <w:r>
                              <w:rPr>
                                <w:u w:val="single"/>
                              </w:rPr>
                              <w:t>Expected</w:t>
                            </w:r>
                            <w:r>
                              <w:rPr>
                                <w:spacing w:val="-1"/>
                                <w:u w:val="single"/>
                              </w:rPr>
                              <w:t> </w:t>
                            </w:r>
                            <w:r>
                              <w:rPr>
                                <w:u w:val="single"/>
                              </w:rPr>
                              <w:t>Family Contribution or EFC</w:t>
                            </w:r>
                            <w:r>
                              <w:rPr>
                                <w:u w:val="none"/>
                              </w:rPr>
                              <w:t>.</w:t>
                            </w:r>
                            <w:r>
                              <w:rPr>
                                <w:spacing w:val="-3"/>
                                <w:u w:val="none"/>
                              </w:rPr>
                              <w:t> </w:t>
                            </w:r>
                            <w:r>
                              <w:rPr>
                                <w:u w:val="none"/>
                              </w:rPr>
                              <w:t>This will be a number between 0 and 99999. The full SAR report includes additional pages that show the answers you provided</w:t>
                            </w:r>
                            <w:r>
                              <w:rPr>
                                <w:spacing w:val="-6"/>
                                <w:u w:val="none"/>
                              </w:rPr>
                              <w:t> </w:t>
                            </w:r>
                            <w:r>
                              <w:rPr>
                                <w:u w:val="none"/>
                              </w:rPr>
                              <w:t>while</w:t>
                            </w:r>
                            <w:r>
                              <w:rPr>
                                <w:spacing w:val="-3"/>
                                <w:u w:val="none"/>
                              </w:rPr>
                              <w:t> </w:t>
                            </w:r>
                            <w:r>
                              <w:rPr>
                                <w:u w:val="none"/>
                              </w:rPr>
                              <w:t>completing the FAFSA. Please review your</w:t>
                            </w:r>
                            <w:r>
                              <w:rPr>
                                <w:spacing w:val="-3"/>
                                <w:u w:val="none"/>
                              </w:rPr>
                              <w:t> </w:t>
                            </w:r>
                            <w:r>
                              <w:rPr>
                                <w:u w:val="none"/>
                              </w:rPr>
                              <w:t>SAR</w:t>
                            </w:r>
                            <w:r>
                              <w:rPr>
                                <w:spacing w:val="-1"/>
                                <w:u w:val="none"/>
                              </w:rPr>
                              <w:t> </w:t>
                            </w:r>
                            <w:r>
                              <w:rPr>
                                <w:u w:val="none"/>
                              </w:rPr>
                              <w:t>to confirm</w:t>
                            </w:r>
                            <w:r>
                              <w:rPr>
                                <w:spacing w:val="-1"/>
                                <w:u w:val="none"/>
                              </w:rPr>
                              <w:t> </w:t>
                            </w:r>
                            <w:r>
                              <w:rPr>
                                <w:u w:val="none"/>
                              </w:rPr>
                              <w:t>its</w:t>
                            </w:r>
                            <w:r>
                              <w:rPr>
                                <w:spacing w:val="-1"/>
                                <w:u w:val="none"/>
                              </w:rPr>
                              <w:t> </w:t>
                            </w:r>
                            <w:r>
                              <w:rPr>
                                <w:u w:val="none"/>
                              </w:rPr>
                              <w:t>accuracy</w:t>
                            </w:r>
                            <w:r>
                              <w:rPr>
                                <w:spacing w:val="-3"/>
                                <w:u w:val="none"/>
                              </w:rPr>
                              <w:t> </w:t>
                            </w:r>
                            <w:r>
                              <w:rPr>
                                <w:u w:val="none"/>
                              </w:rPr>
                              <w:t>and</w:t>
                            </w:r>
                            <w:r>
                              <w:rPr>
                                <w:spacing w:val="-1"/>
                                <w:u w:val="none"/>
                              </w:rPr>
                              <w:t> </w:t>
                            </w:r>
                            <w:r>
                              <w:rPr>
                                <w:u w:val="none"/>
                              </w:rPr>
                              <w:t>correct</w:t>
                            </w:r>
                            <w:r>
                              <w:rPr>
                                <w:spacing w:val="-3"/>
                                <w:u w:val="none"/>
                              </w:rPr>
                              <w:t> </w:t>
                            </w:r>
                            <w:r>
                              <w:rPr>
                                <w:u w:val="none"/>
                              </w:rPr>
                              <w:t>any errors</w:t>
                            </w:r>
                            <w:r>
                              <w:rPr>
                                <w:spacing w:val="-1"/>
                                <w:u w:val="none"/>
                              </w:rPr>
                              <w:t> </w:t>
                            </w:r>
                            <w:r>
                              <w:rPr>
                                <w:u w:val="none"/>
                              </w:rPr>
                              <w:t>you</w:t>
                            </w:r>
                            <w:r>
                              <w:rPr>
                                <w:spacing w:val="-4"/>
                                <w:u w:val="none"/>
                              </w:rPr>
                              <w:t> </w:t>
                            </w:r>
                            <w:r>
                              <w:rPr>
                                <w:u w:val="none"/>
                              </w:rPr>
                              <w:t>find. The Grand</w:t>
                            </w:r>
                            <w:r>
                              <w:rPr>
                                <w:spacing w:val="-1"/>
                                <w:u w:val="none"/>
                              </w:rPr>
                              <w:t> </w:t>
                            </w:r>
                            <w:r>
                              <w:rPr>
                                <w:u w:val="none"/>
                              </w:rPr>
                              <w:t>Lodge Charitable Foundation does</w:t>
                            </w:r>
                            <w:r>
                              <w:rPr>
                                <w:spacing w:val="-1"/>
                                <w:u w:val="none"/>
                              </w:rPr>
                              <w:t> </w:t>
                            </w:r>
                            <w:r>
                              <w:rPr>
                                <w:u w:val="none"/>
                              </w:rPr>
                              <w:t>not need</w:t>
                            </w:r>
                            <w:r>
                              <w:rPr>
                                <w:spacing w:val="-1"/>
                                <w:u w:val="none"/>
                              </w:rPr>
                              <w:t> </w:t>
                            </w:r>
                            <w:r>
                              <w:rPr>
                                <w:u w:val="none"/>
                              </w:rPr>
                              <w:t>to</w:t>
                            </w:r>
                            <w:r>
                              <w:rPr>
                                <w:spacing w:val="-3"/>
                                <w:u w:val="none"/>
                              </w:rPr>
                              <w:t> </w:t>
                            </w:r>
                            <w:r>
                              <w:rPr>
                                <w:u w:val="none"/>
                              </w:rPr>
                              <w:t>see all pages</w:t>
                            </w:r>
                            <w:r>
                              <w:rPr>
                                <w:spacing w:val="-1"/>
                                <w:u w:val="none"/>
                              </w:rPr>
                              <w:t> </w:t>
                            </w:r>
                            <w:r>
                              <w:rPr>
                                <w:u w:val="none"/>
                              </w:rPr>
                              <w:t>of</w:t>
                            </w:r>
                            <w:r>
                              <w:rPr>
                                <w:spacing w:val="-4"/>
                                <w:u w:val="none"/>
                              </w:rPr>
                              <w:t> </w:t>
                            </w:r>
                            <w:r>
                              <w:rPr>
                                <w:u w:val="none"/>
                              </w:rPr>
                              <w:t>your SAR, but it does</w:t>
                            </w:r>
                            <w:r>
                              <w:rPr>
                                <w:spacing w:val="-1"/>
                                <w:u w:val="none"/>
                              </w:rPr>
                              <w:t> </w:t>
                            </w:r>
                            <w:r>
                              <w:rPr>
                                <w:u w:val="none"/>
                              </w:rPr>
                              <w:t>require that a copy of page 1 be included with the application. Failure to include page 1 of your SAR will lead to disqualification of your </w:t>
                            </w:r>
                            <w:r>
                              <w:rPr>
                                <w:spacing w:val="-2"/>
                                <w:u w:val="none"/>
                              </w:rPr>
                              <w:t>application.</w:t>
                            </w:r>
                          </w:p>
                          <w:p>
                            <w:pPr>
                              <w:pStyle w:val="BodyText"/>
                              <w:spacing w:before="2"/>
                            </w:pPr>
                          </w:p>
                          <w:p>
                            <w:pPr>
                              <w:spacing w:before="0"/>
                              <w:ind w:left="105" w:right="0" w:firstLine="0"/>
                              <w:jc w:val="both"/>
                              <w:rPr>
                                <w:sz w:val="20"/>
                              </w:rPr>
                            </w:pPr>
                            <w:r>
                              <w:rPr>
                                <w:sz w:val="19"/>
                              </w:rPr>
                              <w:t>FAFSA</w:t>
                            </w:r>
                            <w:r>
                              <w:rPr>
                                <w:spacing w:val="3"/>
                                <w:sz w:val="19"/>
                              </w:rPr>
                              <w:t> </w:t>
                            </w:r>
                            <w:r>
                              <w:rPr>
                                <w:sz w:val="19"/>
                              </w:rPr>
                              <w:t>website:</w:t>
                            </w:r>
                            <w:r>
                              <w:rPr>
                                <w:spacing w:val="65"/>
                                <w:sz w:val="19"/>
                              </w:rPr>
                              <w:t> </w:t>
                            </w:r>
                            <w:hyperlink w:history="true" w:anchor="_bookmark0">
                              <w:r>
                                <w:rPr>
                                  <w:color w:val="3F54FF"/>
                                  <w:spacing w:val="-2"/>
                                  <w:sz w:val="20"/>
                                  <w:u w:val="single" w:color="3F54FF"/>
                                </w:rPr>
                                <w:t>https://studentaid.ed.gov/sa/fafsa</w:t>
                              </w:r>
                            </w:hyperlink>
                          </w:p>
                          <w:p>
                            <w:pPr>
                              <w:pStyle w:val="BodyText"/>
                              <w:spacing w:line="222" w:lineRule="exact" w:before="3"/>
                              <w:ind w:left="105"/>
                              <w:jc w:val="both"/>
                            </w:pPr>
                            <w:r>
                              <w:rPr>
                                <w:sz w:val="20"/>
                              </w:rPr>
                              <w:t>Sample</w:t>
                            </w:r>
                            <w:r>
                              <w:rPr>
                                <w:spacing w:val="3"/>
                                <w:sz w:val="20"/>
                              </w:rPr>
                              <w:t> </w:t>
                            </w:r>
                            <w:r>
                              <w:rPr>
                                <w:sz w:val="20"/>
                              </w:rPr>
                              <w:t>SAR</w:t>
                            </w:r>
                            <w:r>
                              <w:rPr>
                                <w:spacing w:val="1"/>
                                <w:sz w:val="20"/>
                              </w:rPr>
                              <w:t> </w:t>
                            </w:r>
                            <w:r>
                              <w:rPr>
                                <w:sz w:val="20"/>
                              </w:rPr>
                              <w:t>Report:</w:t>
                            </w:r>
                            <w:r>
                              <w:rPr>
                                <w:spacing w:val="64"/>
                                <w:sz w:val="20"/>
                              </w:rPr>
                              <w:t> </w:t>
                            </w:r>
                            <w:hyperlink w:history="true" w:anchor="_bookmark0">
                              <w:r>
                                <w:rPr>
                                  <w:color w:val="3F54FF"/>
                                </w:rPr>
                                <w:t>https://ifap.ed.gov/fafsa-and-sar-</w:t>
                              </w:r>
                              <w:r>
                                <w:rPr>
                                  <w:color w:val="3F54FF"/>
                                  <w:spacing w:val="-2"/>
                                </w:rPr>
                                <w:t>materials/2122SARandSARAcknowledgementMockUps</w:t>
                              </w:r>
                            </w:hyperlink>
                          </w:p>
                        </w:txbxContent>
                      </wps:txbx>
                      <wps:bodyPr wrap="square" lIns="0" tIns="0" rIns="0" bIns="0" rtlCol="0">
                        <a:noAutofit/>
                      </wps:bodyPr>
                    </wps:wsp>
                  </a:graphicData>
                </a:graphic>
              </wp:anchor>
            </w:drawing>
          </mc:Choice>
          <mc:Fallback>
            <w:pict>
              <v:shape style="position:absolute;margin-left:48.48pt;margin-top:18.911327pt;width:515.0500pt;height:191.3pt;mso-position-horizontal-relative:page;mso-position-vertical-relative:paragraph;z-index:-15726080;mso-wrap-distance-left:0;mso-wrap-distance-right:0" type="#_x0000_t202" id="docshape6" filled="false" stroked="true" strokeweight=".48pt" strokecolor="#000000">
                <v:textbox inset="0,0,0,0">
                  <w:txbxContent>
                    <w:p>
                      <w:pPr>
                        <w:pStyle w:val="BodyText"/>
                        <w:spacing w:before="18"/>
                        <w:ind w:left="105"/>
                        <w:jc w:val="both"/>
                      </w:pPr>
                      <w:r>
                        <w:rPr/>
                        <w:t>FAFSA</w:t>
                      </w:r>
                      <w:r>
                        <w:rPr>
                          <w:spacing w:val="1"/>
                        </w:rPr>
                        <w:t> </w:t>
                      </w:r>
                      <w:r>
                        <w:rPr/>
                        <w:t>Student</w:t>
                      </w:r>
                      <w:r>
                        <w:rPr>
                          <w:spacing w:val="1"/>
                        </w:rPr>
                        <w:t> </w:t>
                      </w:r>
                      <w:r>
                        <w:rPr/>
                        <w:t>Aid</w:t>
                      </w:r>
                      <w:r>
                        <w:rPr>
                          <w:spacing w:val="-2"/>
                        </w:rPr>
                        <w:t> </w:t>
                      </w:r>
                      <w:r>
                        <w:rPr/>
                        <w:t>Report</w:t>
                      </w:r>
                      <w:r>
                        <w:rPr>
                          <w:spacing w:val="-4"/>
                        </w:rPr>
                        <w:t> (SAR)</w:t>
                      </w:r>
                    </w:p>
                    <w:p>
                      <w:pPr>
                        <w:pStyle w:val="BodyText"/>
                      </w:pPr>
                    </w:p>
                    <w:p>
                      <w:pPr>
                        <w:pStyle w:val="BodyText"/>
                        <w:spacing w:line="244" w:lineRule="auto"/>
                        <w:ind w:left="105" w:right="79"/>
                        <w:jc w:val="both"/>
                      </w:pPr>
                      <w:r>
                        <w:rPr/>
                        <w:t>Before</w:t>
                      </w:r>
                      <w:r>
                        <w:rPr>
                          <w:spacing w:val="80"/>
                        </w:rPr>
                        <w:t> </w:t>
                      </w:r>
                      <w:r>
                        <w:rPr/>
                        <w:t>you</w:t>
                      </w:r>
                      <w:r>
                        <w:rPr>
                          <w:spacing w:val="80"/>
                        </w:rPr>
                        <w:t> </w:t>
                      </w:r>
                      <w:r>
                        <w:rPr/>
                        <w:t>can</w:t>
                      </w:r>
                      <w:r>
                        <w:rPr>
                          <w:spacing w:val="80"/>
                        </w:rPr>
                        <w:t> </w:t>
                      </w:r>
                      <w:r>
                        <w:rPr/>
                        <w:t>submit</w:t>
                      </w:r>
                      <w:r>
                        <w:rPr>
                          <w:spacing w:val="80"/>
                        </w:rPr>
                        <w:t> </w:t>
                      </w:r>
                      <w:r>
                        <w:rPr/>
                        <w:t>this</w:t>
                      </w:r>
                      <w:r>
                        <w:rPr>
                          <w:spacing w:val="80"/>
                        </w:rPr>
                        <w:t> </w:t>
                      </w:r>
                      <w:r>
                        <w:rPr/>
                        <w:t>application,</w:t>
                      </w:r>
                      <w:r>
                        <w:rPr>
                          <w:spacing w:val="80"/>
                        </w:rPr>
                        <w:t> </w:t>
                      </w:r>
                      <w:r>
                        <w:rPr/>
                        <w:t>you</w:t>
                      </w:r>
                      <w:r>
                        <w:rPr>
                          <w:spacing w:val="80"/>
                        </w:rPr>
                        <w:t> </w:t>
                      </w:r>
                      <w:r>
                        <w:rPr/>
                        <w:t>must</w:t>
                      </w:r>
                      <w:r>
                        <w:rPr>
                          <w:spacing w:val="80"/>
                        </w:rPr>
                        <w:t> </w:t>
                      </w:r>
                      <w:r>
                        <w:rPr/>
                        <w:t>complete</w:t>
                      </w:r>
                      <w:r>
                        <w:rPr>
                          <w:spacing w:val="80"/>
                        </w:rPr>
                        <w:t> </w:t>
                      </w:r>
                      <w:r>
                        <w:rPr/>
                        <w:t>the</w:t>
                      </w:r>
                      <w:r>
                        <w:rPr>
                          <w:spacing w:val="31"/>
                        </w:rPr>
                        <w:t> </w:t>
                      </w:r>
                      <w:r>
                        <w:rPr>
                          <w:b/>
                        </w:rPr>
                        <w:t>Free</w:t>
                      </w:r>
                      <w:r>
                        <w:rPr>
                          <w:b/>
                          <w:spacing w:val="80"/>
                        </w:rPr>
                        <w:t> </w:t>
                      </w:r>
                      <w:r>
                        <w:rPr>
                          <w:b/>
                        </w:rPr>
                        <w:t>Application</w:t>
                      </w:r>
                      <w:r>
                        <w:rPr>
                          <w:b/>
                          <w:spacing w:val="80"/>
                        </w:rPr>
                        <w:t> </w:t>
                      </w:r>
                      <w:r>
                        <w:rPr>
                          <w:b/>
                        </w:rPr>
                        <w:t>for</w:t>
                      </w:r>
                      <w:r>
                        <w:rPr>
                          <w:b/>
                          <w:spacing w:val="80"/>
                        </w:rPr>
                        <w:t> </w:t>
                      </w:r>
                      <w:r>
                        <w:rPr>
                          <w:b/>
                        </w:rPr>
                        <w:t>Federal</w:t>
                      </w:r>
                      <w:r>
                        <w:rPr>
                          <w:b/>
                          <w:spacing w:val="80"/>
                        </w:rPr>
                        <w:t> </w:t>
                      </w:r>
                      <w:r>
                        <w:rPr>
                          <w:b/>
                        </w:rPr>
                        <w:t>Student</w:t>
                      </w:r>
                      <w:r>
                        <w:rPr>
                          <w:b/>
                          <w:spacing w:val="40"/>
                        </w:rPr>
                        <w:t> </w:t>
                      </w:r>
                      <w:r>
                        <w:rPr>
                          <w:b/>
                        </w:rPr>
                        <w:t>Aid</w:t>
                      </w:r>
                      <w:r>
                        <w:rPr>
                          <w:b/>
                          <w:spacing w:val="40"/>
                        </w:rPr>
                        <w:t> </w:t>
                      </w:r>
                      <w:r>
                        <w:rPr>
                          <w:b/>
                        </w:rPr>
                        <w:t>(FAFSA)</w:t>
                      </w:r>
                      <w:r>
                        <w:rPr>
                          <w:b/>
                          <w:spacing w:val="34"/>
                        </w:rPr>
                        <w:t> </w:t>
                      </w:r>
                      <w:r>
                        <w:rPr/>
                        <w:t>and</w:t>
                      </w:r>
                      <w:r>
                        <w:rPr>
                          <w:spacing w:val="40"/>
                        </w:rPr>
                        <w:t> </w:t>
                      </w:r>
                      <w:r>
                        <w:rPr/>
                        <w:t>receive</w:t>
                      </w:r>
                      <w:r>
                        <w:rPr>
                          <w:spacing w:val="40"/>
                        </w:rPr>
                        <w:t> </w:t>
                      </w:r>
                      <w:r>
                        <w:rPr/>
                        <w:t>a</w:t>
                      </w:r>
                      <w:r>
                        <w:rPr>
                          <w:spacing w:val="40"/>
                        </w:rPr>
                        <w:t> </w:t>
                      </w:r>
                      <w:r>
                        <w:rPr>
                          <w:u w:val="single"/>
                        </w:rPr>
                        <w:t>Student</w:t>
                      </w:r>
                      <w:r>
                        <w:rPr>
                          <w:spacing w:val="40"/>
                          <w:u w:val="single"/>
                        </w:rPr>
                        <w:t> </w:t>
                      </w:r>
                      <w:r>
                        <w:rPr>
                          <w:u w:val="single"/>
                        </w:rPr>
                        <w:t>Aid</w:t>
                      </w:r>
                      <w:r>
                        <w:rPr>
                          <w:spacing w:val="40"/>
                          <w:u w:val="single"/>
                        </w:rPr>
                        <w:t> </w:t>
                      </w:r>
                      <w:r>
                        <w:rPr>
                          <w:u w:val="single"/>
                        </w:rPr>
                        <w:t>Report</w:t>
                      </w:r>
                      <w:r>
                        <w:rPr>
                          <w:spacing w:val="40"/>
                          <w:u w:val="single"/>
                        </w:rPr>
                        <w:t> </w:t>
                      </w:r>
                      <w:r>
                        <w:rPr>
                          <w:u w:val="single"/>
                        </w:rPr>
                        <w:t>(SAR)</w:t>
                      </w:r>
                      <w:r>
                        <w:rPr>
                          <w:spacing w:val="33"/>
                          <w:u w:val="none"/>
                        </w:rPr>
                        <w:t> </w:t>
                      </w:r>
                      <w:r>
                        <w:rPr>
                          <w:u w:val="none"/>
                        </w:rPr>
                        <w:t>for</w:t>
                      </w:r>
                      <w:r>
                        <w:rPr>
                          <w:spacing w:val="40"/>
                          <w:u w:val="none"/>
                        </w:rPr>
                        <w:t> </w:t>
                      </w:r>
                      <w:r>
                        <w:rPr>
                          <w:u w:val="none"/>
                        </w:rPr>
                        <w:t>2024-25.</w:t>
                      </w:r>
                      <w:r>
                        <w:rPr>
                          <w:spacing w:val="40"/>
                          <w:u w:val="none"/>
                        </w:rPr>
                        <w:t> </w:t>
                      </w:r>
                      <w:r>
                        <w:rPr>
                          <w:u w:val="none"/>
                        </w:rPr>
                        <w:t>The</w:t>
                      </w:r>
                      <w:r>
                        <w:rPr>
                          <w:spacing w:val="40"/>
                          <w:u w:val="none"/>
                        </w:rPr>
                        <w:t> </w:t>
                      </w:r>
                      <w:r>
                        <w:rPr>
                          <w:u w:val="none"/>
                        </w:rPr>
                        <w:t>federal</w:t>
                      </w:r>
                      <w:r>
                        <w:rPr>
                          <w:spacing w:val="40"/>
                          <w:u w:val="none"/>
                        </w:rPr>
                        <w:t> </w:t>
                      </w:r>
                      <w:r>
                        <w:rPr>
                          <w:u w:val="none"/>
                        </w:rPr>
                        <w:t>government</w:t>
                      </w:r>
                      <w:r>
                        <w:rPr>
                          <w:spacing w:val="40"/>
                          <w:u w:val="none"/>
                        </w:rPr>
                        <w:t> </w:t>
                      </w:r>
                      <w:r>
                        <w:rPr>
                          <w:u w:val="none"/>
                        </w:rPr>
                        <w:t>uses</w:t>
                      </w:r>
                      <w:r>
                        <w:rPr>
                          <w:spacing w:val="40"/>
                          <w:u w:val="none"/>
                        </w:rPr>
                        <w:t> </w:t>
                      </w:r>
                      <w:r>
                        <w:rPr>
                          <w:u w:val="none"/>
                        </w:rPr>
                        <w:t>the</w:t>
                      </w:r>
                      <w:r>
                        <w:rPr>
                          <w:spacing w:val="40"/>
                          <w:u w:val="none"/>
                        </w:rPr>
                        <w:t> </w:t>
                      </w:r>
                      <w:r>
                        <w:rPr>
                          <w:u w:val="none"/>
                        </w:rPr>
                        <w:t>SAR</w:t>
                      </w:r>
                      <w:r>
                        <w:rPr>
                          <w:spacing w:val="40"/>
                          <w:u w:val="none"/>
                        </w:rPr>
                        <w:t> </w:t>
                      </w:r>
                      <w:r>
                        <w:rPr>
                          <w:u w:val="none"/>
                        </w:rPr>
                        <w:t>to report on eligibility</w:t>
                      </w:r>
                      <w:r>
                        <w:rPr>
                          <w:spacing w:val="40"/>
                          <w:u w:val="none"/>
                        </w:rPr>
                        <w:t> </w:t>
                      </w:r>
                      <w:r>
                        <w:rPr>
                          <w:u w:val="none"/>
                        </w:rPr>
                        <w:t>for federal aid. The Grand Lodge Charitable Foundation uses the SAR EFC calculation to determine financial need. Please allow time to collected the documentation you will need, complete the applications, and then receive your Student Aid Report.</w:t>
                      </w:r>
                    </w:p>
                    <w:p>
                      <w:pPr>
                        <w:pStyle w:val="BodyText"/>
                        <w:spacing w:line="242" w:lineRule="auto" w:before="214"/>
                        <w:ind w:left="105" w:right="75"/>
                        <w:jc w:val="both"/>
                      </w:pPr>
                      <w:r>
                        <w:rPr/>
                        <w:t>The first page of the SAR includes a calculation on the upper right corner, </w:t>
                      </w:r>
                      <w:r>
                        <w:rPr>
                          <w:u w:val="single"/>
                        </w:rPr>
                        <w:t>Expected</w:t>
                      </w:r>
                      <w:r>
                        <w:rPr>
                          <w:spacing w:val="-1"/>
                          <w:u w:val="single"/>
                        </w:rPr>
                        <w:t> </w:t>
                      </w:r>
                      <w:r>
                        <w:rPr>
                          <w:u w:val="single"/>
                        </w:rPr>
                        <w:t>Family Contribution or EFC</w:t>
                      </w:r>
                      <w:r>
                        <w:rPr>
                          <w:u w:val="none"/>
                        </w:rPr>
                        <w:t>.</w:t>
                      </w:r>
                      <w:r>
                        <w:rPr>
                          <w:spacing w:val="-3"/>
                          <w:u w:val="none"/>
                        </w:rPr>
                        <w:t> </w:t>
                      </w:r>
                      <w:r>
                        <w:rPr>
                          <w:u w:val="none"/>
                        </w:rPr>
                        <w:t>This will be a number between 0 and 99999. The full SAR report includes additional pages that show the answers you provided</w:t>
                      </w:r>
                      <w:r>
                        <w:rPr>
                          <w:spacing w:val="-6"/>
                          <w:u w:val="none"/>
                        </w:rPr>
                        <w:t> </w:t>
                      </w:r>
                      <w:r>
                        <w:rPr>
                          <w:u w:val="none"/>
                        </w:rPr>
                        <w:t>while</w:t>
                      </w:r>
                      <w:r>
                        <w:rPr>
                          <w:spacing w:val="-3"/>
                          <w:u w:val="none"/>
                        </w:rPr>
                        <w:t> </w:t>
                      </w:r>
                      <w:r>
                        <w:rPr>
                          <w:u w:val="none"/>
                        </w:rPr>
                        <w:t>completing the FAFSA. Please review your</w:t>
                      </w:r>
                      <w:r>
                        <w:rPr>
                          <w:spacing w:val="-3"/>
                          <w:u w:val="none"/>
                        </w:rPr>
                        <w:t> </w:t>
                      </w:r>
                      <w:r>
                        <w:rPr>
                          <w:u w:val="none"/>
                        </w:rPr>
                        <w:t>SAR</w:t>
                      </w:r>
                      <w:r>
                        <w:rPr>
                          <w:spacing w:val="-1"/>
                          <w:u w:val="none"/>
                        </w:rPr>
                        <w:t> </w:t>
                      </w:r>
                      <w:r>
                        <w:rPr>
                          <w:u w:val="none"/>
                        </w:rPr>
                        <w:t>to confirm</w:t>
                      </w:r>
                      <w:r>
                        <w:rPr>
                          <w:spacing w:val="-1"/>
                          <w:u w:val="none"/>
                        </w:rPr>
                        <w:t> </w:t>
                      </w:r>
                      <w:r>
                        <w:rPr>
                          <w:u w:val="none"/>
                        </w:rPr>
                        <w:t>its</w:t>
                      </w:r>
                      <w:r>
                        <w:rPr>
                          <w:spacing w:val="-1"/>
                          <w:u w:val="none"/>
                        </w:rPr>
                        <w:t> </w:t>
                      </w:r>
                      <w:r>
                        <w:rPr>
                          <w:u w:val="none"/>
                        </w:rPr>
                        <w:t>accuracy</w:t>
                      </w:r>
                      <w:r>
                        <w:rPr>
                          <w:spacing w:val="-3"/>
                          <w:u w:val="none"/>
                        </w:rPr>
                        <w:t> </w:t>
                      </w:r>
                      <w:r>
                        <w:rPr>
                          <w:u w:val="none"/>
                        </w:rPr>
                        <w:t>and</w:t>
                      </w:r>
                      <w:r>
                        <w:rPr>
                          <w:spacing w:val="-1"/>
                          <w:u w:val="none"/>
                        </w:rPr>
                        <w:t> </w:t>
                      </w:r>
                      <w:r>
                        <w:rPr>
                          <w:u w:val="none"/>
                        </w:rPr>
                        <w:t>correct</w:t>
                      </w:r>
                      <w:r>
                        <w:rPr>
                          <w:spacing w:val="-3"/>
                          <w:u w:val="none"/>
                        </w:rPr>
                        <w:t> </w:t>
                      </w:r>
                      <w:r>
                        <w:rPr>
                          <w:u w:val="none"/>
                        </w:rPr>
                        <w:t>any errors</w:t>
                      </w:r>
                      <w:r>
                        <w:rPr>
                          <w:spacing w:val="-1"/>
                          <w:u w:val="none"/>
                        </w:rPr>
                        <w:t> </w:t>
                      </w:r>
                      <w:r>
                        <w:rPr>
                          <w:u w:val="none"/>
                        </w:rPr>
                        <w:t>you</w:t>
                      </w:r>
                      <w:r>
                        <w:rPr>
                          <w:spacing w:val="-4"/>
                          <w:u w:val="none"/>
                        </w:rPr>
                        <w:t> </w:t>
                      </w:r>
                      <w:r>
                        <w:rPr>
                          <w:u w:val="none"/>
                        </w:rPr>
                        <w:t>find. The Grand</w:t>
                      </w:r>
                      <w:r>
                        <w:rPr>
                          <w:spacing w:val="-1"/>
                          <w:u w:val="none"/>
                        </w:rPr>
                        <w:t> </w:t>
                      </w:r>
                      <w:r>
                        <w:rPr>
                          <w:u w:val="none"/>
                        </w:rPr>
                        <w:t>Lodge Charitable Foundation does</w:t>
                      </w:r>
                      <w:r>
                        <w:rPr>
                          <w:spacing w:val="-1"/>
                          <w:u w:val="none"/>
                        </w:rPr>
                        <w:t> </w:t>
                      </w:r>
                      <w:r>
                        <w:rPr>
                          <w:u w:val="none"/>
                        </w:rPr>
                        <w:t>not need</w:t>
                      </w:r>
                      <w:r>
                        <w:rPr>
                          <w:spacing w:val="-1"/>
                          <w:u w:val="none"/>
                        </w:rPr>
                        <w:t> </w:t>
                      </w:r>
                      <w:r>
                        <w:rPr>
                          <w:u w:val="none"/>
                        </w:rPr>
                        <w:t>to</w:t>
                      </w:r>
                      <w:r>
                        <w:rPr>
                          <w:spacing w:val="-3"/>
                          <w:u w:val="none"/>
                        </w:rPr>
                        <w:t> </w:t>
                      </w:r>
                      <w:r>
                        <w:rPr>
                          <w:u w:val="none"/>
                        </w:rPr>
                        <w:t>see all pages</w:t>
                      </w:r>
                      <w:r>
                        <w:rPr>
                          <w:spacing w:val="-1"/>
                          <w:u w:val="none"/>
                        </w:rPr>
                        <w:t> </w:t>
                      </w:r>
                      <w:r>
                        <w:rPr>
                          <w:u w:val="none"/>
                        </w:rPr>
                        <w:t>of</w:t>
                      </w:r>
                      <w:r>
                        <w:rPr>
                          <w:spacing w:val="-4"/>
                          <w:u w:val="none"/>
                        </w:rPr>
                        <w:t> </w:t>
                      </w:r>
                      <w:r>
                        <w:rPr>
                          <w:u w:val="none"/>
                        </w:rPr>
                        <w:t>your SAR, but it does</w:t>
                      </w:r>
                      <w:r>
                        <w:rPr>
                          <w:spacing w:val="-1"/>
                          <w:u w:val="none"/>
                        </w:rPr>
                        <w:t> </w:t>
                      </w:r>
                      <w:r>
                        <w:rPr>
                          <w:u w:val="none"/>
                        </w:rPr>
                        <w:t>require that a copy of page 1 be included with the application. Failure to include page 1 of your SAR will lead to disqualification of your </w:t>
                      </w:r>
                      <w:r>
                        <w:rPr>
                          <w:spacing w:val="-2"/>
                          <w:u w:val="none"/>
                        </w:rPr>
                        <w:t>application.</w:t>
                      </w:r>
                    </w:p>
                    <w:p>
                      <w:pPr>
                        <w:pStyle w:val="BodyText"/>
                        <w:spacing w:before="2"/>
                      </w:pPr>
                    </w:p>
                    <w:p>
                      <w:pPr>
                        <w:spacing w:before="0"/>
                        <w:ind w:left="105" w:right="0" w:firstLine="0"/>
                        <w:jc w:val="both"/>
                        <w:rPr>
                          <w:sz w:val="20"/>
                        </w:rPr>
                      </w:pPr>
                      <w:r>
                        <w:rPr>
                          <w:sz w:val="19"/>
                        </w:rPr>
                        <w:t>FAFSA</w:t>
                      </w:r>
                      <w:r>
                        <w:rPr>
                          <w:spacing w:val="3"/>
                          <w:sz w:val="19"/>
                        </w:rPr>
                        <w:t> </w:t>
                      </w:r>
                      <w:r>
                        <w:rPr>
                          <w:sz w:val="19"/>
                        </w:rPr>
                        <w:t>website:</w:t>
                      </w:r>
                      <w:r>
                        <w:rPr>
                          <w:spacing w:val="65"/>
                          <w:sz w:val="19"/>
                        </w:rPr>
                        <w:t> </w:t>
                      </w:r>
                      <w:hyperlink w:history="true" w:anchor="_bookmark0">
                        <w:r>
                          <w:rPr>
                            <w:color w:val="3F54FF"/>
                            <w:spacing w:val="-2"/>
                            <w:sz w:val="20"/>
                            <w:u w:val="single" w:color="3F54FF"/>
                          </w:rPr>
                          <w:t>https://studentaid.ed.gov/sa/fafsa</w:t>
                        </w:r>
                      </w:hyperlink>
                    </w:p>
                    <w:p>
                      <w:pPr>
                        <w:pStyle w:val="BodyText"/>
                        <w:spacing w:line="222" w:lineRule="exact" w:before="3"/>
                        <w:ind w:left="105"/>
                        <w:jc w:val="both"/>
                      </w:pPr>
                      <w:r>
                        <w:rPr>
                          <w:sz w:val="20"/>
                        </w:rPr>
                        <w:t>Sample</w:t>
                      </w:r>
                      <w:r>
                        <w:rPr>
                          <w:spacing w:val="3"/>
                          <w:sz w:val="20"/>
                        </w:rPr>
                        <w:t> </w:t>
                      </w:r>
                      <w:r>
                        <w:rPr>
                          <w:sz w:val="20"/>
                        </w:rPr>
                        <w:t>SAR</w:t>
                      </w:r>
                      <w:r>
                        <w:rPr>
                          <w:spacing w:val="1"/>
                          <w:sz w:val="20"/>
                        </w:rPr>
                        <w:t> </w:t>
                      </w:r>
                      <w:r>
                        <w:rPr>
                          <w:sz w:val="20"/>
                        </w:rPr>
                        <w:t>Report:</w:t>
                      </w:r>
                      <w:r>
                        <w:rPr>
                          <w:spacing w:val="64"/>
                          <w:sz w:val="20"/>
                        </w:rPr>
                        <w:t> </w:t>
                      </w:r>
                      <w:hyperlink w:history="true" w:anchor="_bookmark0">
                        <w:r>
                          <w:rPr>
                            <w:color w:val="3F54FF"/>
                          </w:rPr>
                          <w:t>https://ifap.ed.gov/fafsa-and-sar-</w:t>
                        </w:r>
                        <w:r>
                          <w:rPr>
                            <w:color w:val="3F54FF"/>
                            <w:spacing w:val="-2"/>
                          </w:rPr>
                          <w:t>materials/2122SARandSARAcknowledgementMockUps</w:t>
                        </w:r>
                      </w:hyperlink>
                    </w:p>
                  </w:txbxContent>
                </v:textbox>
                <v:stroke dashstyle="solid"/>
                <w10:wrap type="topAndBottom"/>
              </v:shape>
            </w:pict>
          </mc:Fallback>
        </mc:AlternateContent>
      </w:r>
    </w:p>
    <w:p>
      <w:pPr>
        <w:spacing w:after="0"/>
        <w:rPr>
          <w:sz w:val="20"/>
        </w:rPr>
        <w:sectPr>
          <w:pgSz w:w="12240" w:h="15840"/>
          <w:pgMar w:header="671" w:footer="0" w:top="1260" w:bottom="280" w:left="860" w:right="860"/>
        </w:sectPr>
      </w:pPr>
    </w:p>
    <w:p>
      <w:pPr>
        <w:pStyle w:val="ListParagraph"/>
        <w:numPr>
          <w:ilvl w:val="0"/>
          <w:numId w:val="1"/>
        </w:numPr>
        <w:tabs>
          <w:tab w:pos="625" w:val="left" w:leader="none"/>
        </w:tabs>
        <w:spacing w:line="240" w:lineRule="auto" w:before="90" w:after="0"/>
        <w:ind w:left="220" w:right="520" w:firstLine="0"/>
        <w:jc w:val="left"/>
        <w:rPr>
          <w:sz w:val="24"/>
        </w:rPr>
      </w:pPr>
      <w:r>
        <w:rPr>
          <w:sz w:val="24"/>
        </w:rPr>
        <w:t>Please</w:t>
      </w:r>
      <w:r>
        <w:rPr>
          <w:spacing w:val="-7"/>
          <w:sz w:val="24"/>
        </w:rPr>
        <w:t> </w:t>
      </w:r>
      <w:r>
        <w:rPr>
          <w:sz w:val="24"/>
        </w:rPr>
        <w:t>write</w:t>
      </w:r>
      <w:r>
        <w:rPr>
          <w:spacing w:val="-7"/>
          <w:sz w:val="24"/>
        </w:rPr>
        <w:t> </w:t>
      </w:r>
      <w:r>
        <w:rPr>
          <w:sz w:val="24"/>
        </w:rPr>
        <w:t>a</w:t>
      </w:r>
      <w:r>
        <w:rPr>
          <w:spacing w:val="-7"/>
          <w:sz w:val="24"/>
        </w:rPr>
        <w:t> </w:t>
      </w:r>
      <w:r>
        <w:rPr>
          <w:sz w:val="24"/>
        </w:rPr>
        <w:t>brief</w:t>
      </w:r>
      <w:r>
        <w:rPr>
          <w:spacing w:val="-4"/>
          <w:sz w:val="24"/>
        </w:rPr>
        <w:t> </w:t>
      </w:r>
      <w:r>
        <w:rPr>
          <w:sz w:val="24"/>
        </w:rPr>
        <w:t>essay</w:t>
      </w:r>
      <w:r>
        <w:rPr>
          <w:spacing w:val="-5"/>
          <w:sz w:val="24"/>
        </w:rPr>
        <w:t> </w:t>
      </w:r>
      <w:r>
        <w:rPr>
          <w:sz w:val="24"/>
        </w:rPr>
        <w:t>explaining</w:t>
      </w:r>
      <w:r>
        <w:rPr>
          <w:spacing w:val="-2"/>
          <w:sz w:val="24"/>
        </w:rPr>
        <w:t> </w:t>
      </w:r>
      <w:r>
        <w:rPr>
          <w:sz w:val="24"/>
        </w:rPr>
        <w:t>how</w:t>
      </w:r>
      <w:r>
        <w:rPr>
          <w:spacing w:val="-3"/>
          <w:sz w:val="24"/>
        </w:rPr>
        <w:t> </w:t>
      </w:r>
      <w:r>
        <w:rPr>
          <w:sz w:val="24"/>
        </w:rPr>
        <w:t>taking</w:t>
      </w:r>
      <w:r>
        <w:rPr>
          <w:spacing w:val="-2"/>
          <w:sz w:val="24"/>
        </w:rPr>
        <w:t> </w:t>
      </w:r>
      <w:r>
        <w:rPr>
          <w:sz w:val="24"/>
        </w:rPr>
        <w:t>responsibility</w:t>
      </w:r>
      <w:r>
        <w:rPr>
          <w:spacing w:val="-5"/>
          <w:sz w:val="24"/>
        </w:rPr>
        <w:t> </w:t>
      </w:r>
      <w:r>
        <w:rPr>
          <w:sz w:val="24"/>
        </w:rPr>
        <w:t>might</w:t>
      </w:r>
      <w:r>
        <w:rPr>
          <w:spacing w:val="-5"/>
          <w:sz w:val="24"/>
        </w:rPr>
        <w:t> </w:t>
      </w:r>
      <w:r>
        <w:rPr>
          <w:sz w:val="24"/>
        </w:rPr>
        <w:t>play</w:t>
      </w:r>
      <w:r>
        <w:rPr>
          <w:spacing w:val="-5"/>
          <w:sz w:val="24"/>
        </w:rPr>
        <w:t> </w:t>
      </w:r>
      <w:r>
        <w:rPr>
          <w:sz w:val="24"/>
        </w:rPr>
        <w:t>a</w:t>
      </w:r>
      <w:r>
        <w:rPr>
          <w:spacing w:val="-7"/>
          <w:sz w:val="24"/>
        </w:rPr>
        <w:t> </w:t>
      </w:r>
      <w:r>
        <w:rPr>
          <w:sz w:val="24"/>
        </w:rPr>
        <w:t>role</w:t>
      </w:r>
      <w:r>
        <w:rPr>
          <w:spacing w:val="-7"/>
          <w:sz w:val="24"/>
        </w:rPr>
        <w:t> </w:t>
      </w:r>
      <w:r>
        <w:rPr>
          <w:sz w:val="24"/>
        </w:rPr>
        <w:t>in</w:t>
      </w:r>
      <w:r>
        <w:rPr>
          <w:spacing w:val="-7"/>
          <w:sz w:val="24"/>
        </w:rPr>
        <w:t> </w:t>
      </w:r>
      <w:r>
        <w:rPr>
          <w:sz w:val="24"/>
        </w:rPr>
        <w:t>your life as a college student. The space provided on this page is sufficient for your essay.</w:t>
      </w:r>
    </w:p>
    <w:sectPr>
      <w:pgSz w:w="12240" w:h="15840"/>
      <w:pgMar w:header="671" w:footer="0" w:top="1260" w:bottom="28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Lucida Sans">
    <w:altName w:val="Lucida Sans"/>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0768">
              <wp:simplePos x="0" y="0"/>
              <wp:positionH relativeFrom="page">
                <wp:posOffset>1270508</wp:posOffset>
              </wp:positionH>
              <wp:positionV relativeFrom="page">
                <wp:posOffset>413105</wp:posOffset>
              </wp:positionV>
              <wp:extent cx="5229860" cy="2863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29860" cy="286385"/>
                      </a:xfrm>
                      <a:prstGeom prst="rect">
                        <a:avLst/>
                      </a:prstGeom>
                    </wps:spPr>
                    <wps:txbx>
                      <w:txbxContent>
                        <w:p>
                          <w:pPr>
                            <w:spacing w:before="4"/>
                            <w:ind w:left="20" w:right="0" w:firstLine="0"/>
                            <w:jc w:val="left"/>
                            <w:rPr>
                              <w:rFonts w:ascii="Lucida Sans"/>
                              <w:sz w:val="36"/>
                            </w:rPr>
                          </w:pPr>
                          <w:r>
                            <w:rPr>
                              <w:rFonts w:ascii="Lucida Sans"/>
                              <w:w w:val="85"/>
                              <w:sz w:val="36"/>
                            </w:rPr>
                            <w:t>The</w:t>
                          </w:r>
                          <w:r>
                            <w:rPr>
                              <w:rFonts w:ascii="Lucida Sans"/>
                              <w:spacing w:val="12"/>
                              <w:sz w:val="36"/>
                            </w:rPr>
                            <w:t> </w:t>
                          </w:r>
                          <w:r>
                            <w:rPr>
                              <w:rFonts w:ascii="Lucida Sans"/>
                              <w:w w:val="85"/>
                              <w:sz w:val="36"/>
                            </w:rPr>
                            <w:t>Grand</w:t>
                          </w:r>
                          <w:r>
                            <w:rPr>
                              <w:rFonts w:ascii="Lucida Sans"/>
                              <w:spacing w:val="10"/>
                              <w:sz w:val="36"/>
                            </w:rPr>
                            <w:t> </w:t>
                          </w:r>
                          <w:r>
                            <w:rPr>
                              <w:rFonts w:ascii="Lucida Sans"/>
                              <w:w w:val="85"/>
                              <w:sz w:val="36"/>
                            </w:rPr>
                            <w:t>Lodge</w:t>
                          </w:r>
                          <w:r>
                            <w:rPr>
                              <w:rFonts w:ascii="Lucida Sans"/>
                              <w:spacing w:val="8"/>
                              <w:sz w:val="36"/>
                            </w:rPr>
                            <w:t> </w:t>
                          </w:r>
                          <w:r>
                            <w:rPr>
                              <w:rFonts w:ascii="Lucida Sans"/>
                              <w:w w:val="85"/>
                              <w:sz w:val="36"/>
                            </w:rPr>
                            <w:t>of</w:t>
                          </w:r>
                          <w:r>
                            <w:rPr>
                              <w:rFonts w:ascii="Lucida Sans"/>
                              <w:spacing w:val="11"/>
                              <w:sz w:val="36"/>
                            </w:rPr>
                            <w:t> </w:t>
                          </w:r>
                          <w:r>
                            <w:rPr>
                              <w:rFonts w:ascii="Lucida Sans"/>
                              <w:w w:val="85"/>
                              <w:sz w:val="36"/>
                            </w:rPr>
                            <w:t>Free</w:t>
                          </w:r>
                          <w:r>
                            <w:rPr>
                              <w:rFonts w:ascii="Lucida Sans"/>
                              <w:spacing w:val="13"/>
                              <w:sz w:val="36"/>
                            </w:rPr>
                            <w:t> </w:t>
                          </w:r>
                          <w:r>
                            <w:rPr>
                              <w:rFonts w:ascii="Lucida Sans"/>
                              <w:w w:val="85"/>
                              <w:sz w:val="36"/>
                            </w:rPr>
                            <w:t>&amp;</w:t>
                          </w:r>
                          <w:r>
                            <w:rPr>
                              <w:rFonts w:ascii="Lucida Sans"/>
                              <w:spacing w:val="4"/>
                              <w:sz w:val="36"/>
                            </w:rPr>
                            <w:t> </w:t>
                          </w:r>
                          <w:r>
                            <w:rPr>
                              <w:rFonts w:ascii="Lucida Sans"/>
                              <w:w w:val="85"/>
                              <w:sz w:val="36"/>
                            </w:rPr>
                            <w:t>Accepted</w:t>
                          </w:r>
                          <w:r>
                            <w:rPr>
                              <w:rFonts w:ascii="Lucida Sans"/>
                              <w:spacing w:val="10"/>
                              <w:sz w:val="36"/>
                            </w:rPr>
                            <w:t> </w:t>
                          </w:r>
                          <w:r>
                            <w:rPr>
                              <w:rFonts w:ascii="Lucida Sans"/>
                              <w:w w:val="85"/>
                              <w:sz w:val="36"/>
                            </w:rPr>
                            <w:t>Masons</w:t>
                          </w:r>
                          <w:r>
                            <w:rPr>
                              <w:rFonts w:ascii="Lucida Sans"/>
                              <w:spacing w:val="9"/>
                              <w:sz w:val="36"/>
                            </w:rPr>
                            <w:t> </w:t>
                          </w:r>
                          <w:r>
                            <w:rPr>
                              <w:rFonts w:ascii="Lucida Sans"/>
                              <w:w w:val="85"/>
                              <w:sz w:val="36"/>
                            </w:rPr>
                            <w:t>of</w:t>
                          </w:r>
                          <w:r>
                            <w:rPr>
                              <w:rFonts w:ascii="Lucida Sans"/>
                              <w:spacing w:val="10"/>
                              <w:sz w:val="36"/>
                            </w:rPr>
                            <w:t> </w:t>
                          </w:r>
                          <w:r>
                            <w:rPr>
                              <w:rFonts w:ascii="Lucida Sans"/>
                              <w:spacing w:val="-4"/>
                              <w:w w:val="85"/>
                              <w:sz w:val="36"/>
                            </w:rPr>
                            <w:t>Ohio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0.040001pt;margin-top:32.528pt;width:411.8pt;height:22.55pt;mso-position-horizontal-relative:page;mso-position-vertical-relative:page;z-index:-15795712" type="#_x0000_t202" id="docshape1" filled="false" stroked="false">
              <v:textbox inset="0,0,0,0">
                <w:txbxContent>
                  <w:p>
                    <w:pPr>
                      <w:spacing w:before="4"/>
                      <w:ind w:left="20" w:right="0" w:firstLine="0"/>
                      <w:jc w:val="left"/>
                      <w:rPr>
                        <w:rFonts w:ascii="Lucida Sans"/>
                        <w:sz w:val="36"/>
                      </w:rPr>
                    </w:pPr>
                    <w:r>
                      <w:rPr>
                        <w:rFonts w:ascii="Lucida Sans"/>
                        <w:w w:val="85"/>
                        <w:sz w:val="36"/>
                      </w:rPr>
                      <w:t>The</w:t>
                    </w:r>
                    <w:r>
                      <w:rPr>
                        <w:rFonts w:ascii="Lucida Sans"/>
                        <w:spacing w:val="12"/>
                        <w:sz w:val="36"/>
                      </w:rPr>
                      <w:t> </w:t>
                    </w:r>
                    <w:r>
                      <w:rPr>
                        <w:rFonts w:ascii="Lucida Sans"/>
                        <w:w w:val="85"/>
                        <w:sz w:val="36"/>
                      </w:rPr>
                      <w:t>Grand</w:t>
                    </w:r>
                    <w:r>
                      <w:rPr>
                        <w:rFonts w:ascii="Lucida Sans"/>
                        <w:spacing w:val="10"/>
                        <w:sz w:val="36"/>
                      </w:rPr>
                      <w:t> </w:t>
                    </w:r>
                    <w:r>
                      <w:rPr>
                        <w:rFonts w:ascii="Lucida Sans"/>
                        <w:w w:val="85"/>
                        <w:sz w:val="36"/>
                      </w:rPr>
                      <w:t>Lodge</w:t>
                    </w:r>
                    <w:r>
                      <w:rPr>
                        <w:rFonts w:ascii="Lucida Sans"/>
                        <w:spacing w:val="8"/>
                        <w:sz w:val="36"/>
                      </w:rPr>
                      <w:t> </w:t>
                    </w:r>
                    <w:r>
                      <w:rPr>
                        <w:rFonts w:ascii="Lucida Sans"/>
                        <w:w w:val="85"/>
                        <w:sz w:val="36"/>
                      </w:rPr>
                      <w:t>of</w:t>
                    </w:r>
                    <w:r>
                      <w:rPr>
                        <w:rFonts w:ascii="Lucida Sans"/>
                        <w:spacing w:val="11"/>
                        <w:sz w:val="36"/>
                      </w:rPr>
                      <w:t> </w:t>
                    </w:r>
                    <w:r>
                      <w:rPr>
                        <w:rFonts w:ascii="Lucida Sans"/>
                        <w:w w:val="85"/>
                        <w:sz w:val="36"/>
                      </w:rPr>
                      <w:t>Free</w:t>
                    </w:r>
                    <w:r>
                      <w:rPr>
                        <w:rFonts w:ascii="Lucida Sans"/>
                        <w:spacing w:val="13"/>
                        <w:sz w:val="36"/>
                      </w:rPr>
                      <w:t> </w:t>
                    </w:r>
                    <w:r>
                      <w:rPr>
                        <w:rFonts w:ascii="Lucida Sans"/>
                        <w:w w:val="85"/>
                        <w:sz w:val="36"/>
                      </w:rPr>
                      <w:t>&amp;</w:t>
                    </w:r>
                    <w:r>
                      <w:rPr>
                        <w:rFonts w:ascii="Lucida Sans"/>
                        <w:spacing w:val="4"/>
                        <w:sz w:val="36"/>
                      </w:rPr>
                      <w:t> </w:t>
                    </w:r>
                    <w:r>
                      <w:rPr>
                        <w:rFonts w:ascii="Lucida Sans"/>
                        <w:w w:val="85"/>
                        <w:sz w:val="36"/>
                      </w:rPr>
                      <w:t>Accepted</w:t>
                    </w:r>
                    <w:r>
                      <w:rPr>
                        <w:rFonts w:ascii="Lucida Sans"/>
                        <w:spacing w:val="10"/>
                        <w:sz w:val="36"/>
                      </w:rPr>
                      <w:t> </w:t>
                    </w:r>
                    <w:r>
                      <w:rPr>
                        <w:rFonts w:ascii="Lucida Sans"/>
                        <w:w w:val="85"/>
                        <w:sz w:val="36"/>
                      </w:rPr>
                      <w:t>Masons</w:t>
                    </w:r>
                    <w:r>
                      <w:rPr>
                        <w:rFonts w:ascii="Lucida Sans"/>
                        <w:spacing w:val="9"/>
                        <w:sz w:val="36"/>
                      </w:rPr>
                      <w:t> </w:t>
                    </w:r>
                    <w:r>
                      <w:rPr>
                        <w:rFonts w:ascii="Lucida Sans"/>
                        <w:w w:val="85"/>
                        <w:sz w:val="36"/>
                      </w:rPr>
                      <w:t>of</w:t>
                    </w:r>
                    <w:r>
                      <w:rPr>
                        <w:rFonts w:ascii="Lucida Sans"/>
                        <w:spacing w:val="10"/>
                        <w:sz w:val="36"/>
                      </w:rPr>
                      <w:t> </w:t>
                    </w:r>
                    <w:r>
                      <w:rPr>
                        <w:rFonts w:ascii="Lucida Sans"/>
                        <w:spacing w:val="-4"/>
                        <w:w w:val="85"/>
                        <w:sz w:val="36"/>
                      </w:rPr>
                      <w:t>Ohio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80" w:hanging="360"/>
        <w:jc w:val="left"/>
      </w:pPr>
      <w:rPr>
        <w:rFonts w:hint="default"/>
        <w:spacing w:val="-1"/>
        <w:w w:val="100"/>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56"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544" w:hanging="360"/>
      </w:pPr>
      <w:rPr>
        <w:rFonts w:hint="default"/>
        <w:lang w:val="en-US" w:eastAsia="en-US" w:bidi="ar-SA"/>
      </w:rPr>
    </w:lvl>
    <w:lvl w:ilvl="7">
      <w:start w:val="0"/>
      <w:numFmt w:val="bullet"/>
      <w:lvlText w:val="•"/>
      <w:lvlJc w:val="left"/>
      <w:pPr>
        <w:ind w:left="7538" w:hanging="360"/>
      </w:pPr>
      <w:rPr>
        <w:rFonts w:hint="default"/>
        <w:lang w:val="en-US" w:eastAsia="en-US" w:bidi="ar-SA"/>
      </w:rPr>
    </w:lvl>
    <w:lvl w:ilvl="8">
      <w:start w:val="0"/>
      <w:numFmt w:val="bullet"/>
      <w:lvlText w:val="•"/>
      <w:lvlJc w:val="left"/>
      <w:pPr>
        <w:ind w:left="85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19"/>
      <w:szCs w:val="19"/>
      <w:lang w:val="en-US" w:eastAsia="en-US" w:bidi="ar-SA"/>
    </w:rPr>
  </w:style>
  <w:style w:styleId="Heading1" w:type="paragraph">
    <w:name w:val="Heading 1"/>
    <w:basedOn w:val="Normal"/>
    <w:uiPriority w:val="1"/>
    <w:qFormat/>
    <w:pPr>
      <w:ind w:left="220"/>
      <w:outlineLvl w:val="1"/>
    </w:pPr>
    <w:rPr>
      <w:rFonts w:ascii="Trebuchet MS" w:hAnsi="Trebuchet MS" w:eastAsia="Trebuchet MS" w:cs="Trebuchet MS"/>
      <w:b/>
      <w:bCs/>
      <w:sz w:val="24"/>
      <w:szCs w:val="24"/>
      <w:lang w:val="en-US" w:eastAsia="en-US" w:bidi="ar-SA"/>
    </w:rPr>
  </w:style>
  <w:style w:styleId="Title" w:type="paragraph">
    <w:name w:val="Title"/>
    <w:basedOn w:val="Normal"/>
    <w:uiPriority w:val="1"/>
    <w:qFormat/>
    <w:pPr>
      <w:spacing w:before="4"/>
      <w:ind w:left="20"/>
    </w:pPr>
    <w:rPr>
      <w:rFonts w:ascii="Lucida Sans" w:hAnsi="Lucida Sans" w:eastAsia="Lucida Sans" w:cs="Lucida Sans"/>
      <w:sz w:val="36"/>
      <w:szCs w:val="36"/>
      <w:lang w:val="en-US" w:eastAsia="en-US" w:bidi="ar-SA"/>
    </w:rPr>
  </w:style>
  <w:style w:styleId="ListParagraph" w:type="paragraph">
    <w:name w:val="List Paragraph"/>
    <w:basedOn w:val="Normal"/>
    <w:uiPriority w:val="1"/>
    <w:qFormat/>
    <w:pPr>
      <w:ind w:left="579" w:hanging="359"/>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dc:title>Microsoft Word - 2012 Scholarship Application.doc</dc:title>
  <dcterms:created xsi:type="dcterms:W3CDTF">2024-10-09T01:23:44Z</dcterms:created>
  <dcterms:modified xsi:type="dcterms:W3CDTF">2024-10-09T01:23:44Z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2011-12-05T00:00:00Z</vt:filetime>
  </property>
  <property fmtid="{D5CDD505-2E9C-101B-9397-08002B2CF9AE}" pid="3" name="Creator">
    <vt:lpwstr>PScript5.dll Version 5.2.2</vt:lpwstr>
  </property>
  <property fmtid="{D5CDD505-2E9C-101B-9397-08002B2CF9AE}" pid="4" name="LastSaved">
    <vt:filetime>2024-10-09T00:00:00Z</vt:filetime>
  </property>
  <property fmtid="{D5CDD505-2E9C-101B-9397-08002B2CF9AE}" pid="5" name="Producer">
    <vt:lpwstr>Acrobat Distiller 10.1.1 (Windows)</vt:lpwstr>
  </property>
</Properties>
</file>